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CA" w:rsidRPr="00203A20" w:rsidRDefault="000C43CA" w:rsidP="00425EF0">
      <w:pPr>
        <w:pBdr>
          <w:bottom w:val="single" w:sz="12" w:space="1" w:color="auto"/>
        </w:pBdr>
        <w:spacing w:line="240" w:lineRule="auto"/>
        <w:jc w:val="center"/>
        <w:rPr>
          <w:rFonts w:eastAsia="Calibri"/>
          <w:b/>
          <w:bCs/>
          <w:szCs w:val="24"/>
        </w:rPr>
      </w:pPr>
      <w:r w:rsidRPr="00203A20">
        <w:rPr>
          <w:rFonts w:eastAsia="Calibri"/>
          <w:b/>
          <w:bCs/>
          <w:szCs w:val="24"/>
        </w:rPr>
        <w:t xml:space="preserve">Муниципальное бюджетное дошкольное образовательное учреждение </w:t>
      </w:r>
    </w:p>
    <w:p w:rsidR="000C43CA" w:rsidRPr="00203A20" w:rsidRDefault="000C43CA" w:rsidP="000C43CA">
      <w:pPr>
        <w:pBdr>
          <w:bottom w:val="single" w:sz="12" w:space="1" w:color="auto"/>
        </w:pBdr>
        <w:spacing w:line="240" w:lineRule="auto"/>
        <w:jc w:val="center"/>
        <w:rPr>
          <w:rFonts w:eastAsia="Calibri"/>
          <w:b/>
          <w:bCs/>
          <w:szCs w:val="24"/>
        </w:rPr>
      </w:pPr>
      <w:r w:rsidRPr="00203A20">
        <w:rPr>
          <w:rFonts w:eastAsia="Calibri"/>
          <w:b/>
          <w:bCs/>
          <w:szCs w:val="24"/>
        </w:rPr>
        <w:t xml:space="preserve">комбинированного вида «Детский сад № 39 «Сказка» города Кызыла Республика Тыва» </w:t>
      </w:r>
    </w:p>
    <w:p w:rsidR="000C43CA" w:rsidRPr="00203A20" w:rsidRDefault="000C43CA" w:rsidP="000C43CA">
      <w:pPr>
        <w:spacing w:line="240" w:lineRule="auto"/>
        <w:jc w:val="center"/>
        <w:rPr>
          <w:rFonts w:eastAsia="Calibri"/>
          <w:szCs w:val="24"/>
        </w:rPr>
      </w:pPr>
      <w:r w:rsidRPr="00203A20">
        <w:rPr>
          <w:rFonts w:eastAsia="Calibri"/>
          <w:szCs w:val="24"/>
        </w:rPr>
        <w:t xml:space="preserve">667002, Республика Тыва, Кызыл, ул. Правобережная, д. 40/1 </w:t>
      </w:r>
    </w:p>
    <w:p w:rsidR="00874245" w:rsidRDefault="00874245">
      <w:pPr>
        <w:rPr>
          <w:szCs w:val="24"/>
        </w:rPr>
      </w:pPr>
    </w:p>
    <w:p w:rsidR="00F11673" w:rsidRPr="00203A20" w:rsidRDefault="00F11673">
      <w:pPr>
        <w:rPr>
          <w:szCs w:val="24"/>
        </w:rPr>
      </w:pPr>
    </w:p>
    <w:p w:rsidR="000C43CA" w:rsidRPr="00203A20" w:rsidRDefault="000C43CA">
      <w:pPr>
        <w:rPr>
          <w:szCs w:val="24"/>
        </w:rPr>
      </w:pPr>
    </w:p>
    <w:p w:rsidR="000C43CA" w:rsidRPr="00203A20" w:rsidRDefault="000C43CA">
      <w:pPr>
        <w:rPr>
          <w:szCs w:val="24"/>
        </w:rPr>
        <w:sectPr w:rsidR="000C43CA" w:rsidRPr="00203A20" w:rsidSect="000C5805">
          <w:footerReference w:type="default" r:id="rId9"/>
          <w:pgSz w:w="12240" w:h="15840"/>
          <w:pgMar w:top="1134" w:right="616" w:bottom="1134" w:left="1701" w:header="720" w:footer="720" w:gutter="0"/>
          <w:cols w:space="720"/>
          <w:noEndnote/>
        </w:sectPr>
      </w:pPr>
    </w:p>
    <w:p w:rsidR="00597204" w:rsidRPr="00203A20" w:rsidRDefault="00186EFE">
      <w:pPr>
        <w:rPr>
          <w:szCs w:val="24"/>
        </w:rPr>
      </w:pPr>
      <w:r w:rsidRPr="00203A20">
        <w:rPr>
          <w:szCs w:val="24"/>
        </w:rPr>
        <w:lastRenderedPageBreak/>
        <w:t xml:space="preserve">ПРИНЯТО: </w:t>
      </w:r>
    </w:p>
    <w:p w:rsidR="00874245" w:rsidRPr="00203A20" w:rsidRDefault="00186EFE">
      <w:pPr>
        <w:rPr>
          <w:szCs w:val="24"/>
        </w:rPr>
      </w:pPr>
      <w:r w:rsidRPr="00203A20">
        <w:rPr>
          <w:szCs w:val="24"/>
        </w:rPr>
        <w:t xml:space="preserve">Педагогическом </w:t>
      </w:r>
      <w:proofErr w:type="gramStart"/>
      <w:r w:rsidRPr="00203A20">
        <w:rPr>
          <w:szCs w:val="24"/>
        </w:rPr>
        <w:t>совете</w:t>
      </w:r>
      <w:proofErr w:type="gramEnd"/>
    </w:p>
    <w:p w:rsidR="00597204" w:rsidRPr="00203A20" w:rsidRDefault="008C48B2">
      <w:pPr>
        <w:rPr>
          <w:szCs w:val="24"/>
        </w:rPr>
      </w:pPr>
      <w:r w:rsidRPr="00203A20">
        <w:rPr>
          <w:szCs w:val="24"/>
        </w:rPr>
        <w:t xml:space="preserve"> Протокол</w:t>
      </w:r>
      <w:r w:rsidR="007A0F8E" w:rsidRPr="00203A20">
        <w:rPr>
          <w:szCs w:val="24"/>
        </w:rPr>
        <w:t xml:space="preserve">  № 1</w:t>
      </w:r>
    </w:p>
    <w:p w:rsidR="00874245" w:rsidRPr="00203A20" w:rsidRDefault="007A0F8E">
      <w:pPr>
        <w:rPr>
          <w:szCs w:val="24"/>
        </w:rPr>
      </w:pPr>
      <w:r w:rsidRPr="00203A20">
        <w:rPr>
          <w:szCs w:val="24"/>
        </w:rPr>
        <w:t>От «29</w:t>
      </w:r>
      <w:r w:rsidR="00597204" w:rsidRPr="00203A20">
        <w:rPr>
          <w:szCs w:val="24"/>
        </w:rPr>
        <w:t>»</w:t>
      </w:r>
      <w:r w:rsidRPr="00203A20">
        <w:rPr>
          <w:szCs w:val="24"/>
        </w:rPr>
        <w:t xml:space="preserve"> августа, 2023</w:t>
      </w:r>
      <w:r w:rsidR="00597204" w:rsidRPr="00203A20">
        <w:rPr>
          <w:szCs w:val="24"/>
        </w:rPr>
        <w:t>г.</w:t>
      </w:r>
    </w:p>
    <w:p w:rsidR="001145A5" w:rsidRPr="00203A20" w:rsidRDefault="001145A5">
      <w:pPr>
        <w:rPr>
          <w:szCs w:val="24"/>
        </w:rPr>
      </w:pPr>
    </w:p>
    <w:p w:rsidR="001145A5" w:rsidRPr="00203A20" w:rsidRDefault="001145A5">
      <w:pPr>
        <w:rPr>
          <w:szCs w:val="24"/>
        </w:rPr>
      </w:pPr>
    </w:p>
    <w:p w:rsidR="00597204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lastRenderedPageBreak/>
        <w:t>УТВЕРЖДЕНО:</w:t>
      </w:r>
    </w:p>
    <w:p w:rsidR="001145A5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t>Заведующая</w:t>
      </w:r>
    </w:p>
    <w:p w:rsidR="001145A5" w:rsidRPr="00203A20" w:rsidRDefault="00186EFE" w:rsidP="00597204">
      <w:pPr>
        <w:jc w:val="right"/>
        <w:rPr>
          <w:szCs w:val="24"/>
        </w:rPr>
      </w:pPr>
      <w:r w:rsidRPr="00203A20">
        <w:rPr>
          <w:szCs w:val="24"/>
        </w:rPr>
        <w:t>МБДОУ №39 Детский сад «Сказка»</w:t>
      </w:r>
    </w:p>
    <w:p w:rsidR="000C43CA" w:rsidRPr="00203A20" w:rsidRDefault="008C48B2" w:rsidP="00597204">
      <w:pPr>
        <w:jc w:val="right"/>
        <w:rPr>
          <w:szCs w:val="24"/>
        </w:rPr>
      </w:pPr>
      <w:r w:rsidRPr="00203A20">
        <w:rPr>
          <w:szCs w:val="24"/>
        </w:rPr>
        <w:t xml:space="preserve">Приказ от </w:t>
      </w:r>
      <w:r w:rsidR="000C43CA" w:rsidRPr="00203A20">
        <w:rPr>
          <w:szCs w:val="24"/>
        </w:rPr>
        <w:t xml:space="preserve"> «____» ________ 20__</w:t>
      </w:r>
      <w:r w:rsidRPr="00203A20">
        <w:rPr>
          <w:szCs w:val="24"/>
        </w:rPr>
        <w:t xml:space="preserve"> года,</w:t>
      </w:r>
    </w:p>
    <w:p w:rsidR="001145A5" w:rsidRPr="00203A20" w:rsidRDefault="008C48B2" w:rsidP="00597204">
      <w:pPr>
        <w:jc w:val="right"/>
        <w:rPr>
          <w:szCs w:val="24"/>
        </w:rPr>
      </w:pPr>
      <w:r w:rsidRPr="00203A20">
        <w:rPr>
          <w:szCs w:val="24"/>
        </w:rPr>
        <w:t>____________ /</w:t>
      </w:r>
      <w:r w:rsidR="001145A5" w:rsidRPr="00203A20">
        <w:rPr>
          <w:szCs w:val="24"/>
        </w:rPr>
        <w:t>_____________</w:t>
      </w:r>
      <w:r w:rsidRPr="00203A20">
        <w:rPr>
          <w:szCs w:val="24"/>
        </w:rPr>
        <w:t>/</w:t>
      </w:r>
    </w:p>
    <w:p w:rsidR="00874245" w:rsidRPr="00203A20" w:rsidRDefault="008C48B2" w:rsidP="00597204">
      <w:pPr>
        <w:jc w:val="right"/>
        <w:rPr>
          <w:szCs w:val="24"/>
        </w:rPr>
        <w:sectPr w:rsidR="00874245" w:rsidRPr="00203A20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203A20">
        <w:rPr>
          <w:szCs w:val="24"/>
        </w:rPr>
        <w:t xml:space="preserve"> (печать, подпись) Ф.И.О</w:t>
      </w:r>
      <w:r w:rsidR="00874245" w:rsidRPr="00203A20">
        <w:rPr>
          <w:szCs w:val="24"/>
        </w:rPr>
        <w:t>.</w:t>
      </w:r>
    </w:p>
    <w:p w:rsidR="00874245" w:rsidRPr="00203A20" w:rsidRDefault="00874245">
      <w:pPr>
        <w:rPr>
          <w:szCs w:val="24"/>
        </w:rPr>
      </w:pPr>
    </w:p>
    <w:p w:rsidR="001145A5" w:rsidRPr="00203A20" w:rsidRDefault="001145A5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A45B49" w:rsidRPr="00203A20" w:rsidRDefault="00A45B49">
      <w:pPr>
        <w:rPr>
          <w:szCs w:val="24"/>
        </w:rPr>
      </w:pPr>
    </w:p>
    <w:p w:rsidR="000C43CA" w:rsidRPr="00203A20" w:rsidRDefault="000C43CA" w:rsidP="000C43CA">
      <w:pPr>
        <w:rPr>
          <w:szCs w:val="24"/>
        </w:rPr>
      </w:pPr>
    </w:p>
    <w:p w:rsidR="00A45B49" w:rsidRPr="00203A20" w:rsidRDefault="000C43CA" w:rsidP="002824D1">
      <w:pPr>
        <w:spacing w:line="240" w:lineRule="auto"/>
        <w:jc w:val="center"/>
        <w:rPr>
          <w:b/>
          <w:bCs/>
          <w:szCs w:val="24"/>
        </w:rPr>
      </w:pPr>
      <w:r w:rsidRPr="00203A20">
        <w:rPr>
          <w:b/>
          <w:bCs/>
          <w:szCs w:val="24"/>
        </w:rPr>
        <w:t xml:space="preserve">РАБОЧАЯ ПРОГРАММА </w:t>
      </w:r>
      <w:r w:rsidRPr="00203A20">
        <w:rPr>
          <w:szCs w:val="24"/>
        </w:rPr>
        <w:br/>
        <w:t xml:space="preserve">Муниципального бюджетного дошкольного  образовательного учреждения </w:t>
      </w:r>
    </w:p>
    <w:p w:rsidR="001145A5" w:rsidRPr="00203A20" w:rsidRDefault="000C43CA" w:rsidP="001145A5">
      <w:pPr>
        <w:jc w:val="center"/>
        <w:rPr>
          <w:szCs w:val="24"/>
        </w:rPr>
      </w:pPr>
      <w:r w:rsidRPr="00203A20">
        <w:rPr>
          <w:szCs w:val="24"/>
        </w:rPr>
        <w:t>МБДОУ №39 Детский сад «СКАЗКА</w:t>
      </w:r>
      <w:r w:rsidR="00113969" w:rsidRPr="00203A20">
        <w:rPr>
          <w:szCs w:val="24"/>
        </w:rPr>
        <w:t xml:space="preserve">» 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>на 202</w:t>
      </w:r>
      <w:r w:rsidR="005B22B1" w:rsidRPr="00203A20">
        <w:rPr>
          <w:szCs w:val="24"/>
        </w:rPr>
        <w:t>3</w:t>
      </w:r>
      <w:r w:rsidRPr="00203A20">
        <w:rPr>
          <w:szCs w:val="24"/>
        </w:rPr>
        <w:t>-202</w:t>
      </w:r>
      <w:r w:rsidR="005B22B1" w:rsidRPr="00203A20">
        <w:rPr>
          <w:szCs w:val="24"/>
        </w:rPr>
        <w:t>4</w:t>
      </w:r>
      <w:r w:rsidRPr="00203A20">
        <w:rPr>
          <w:szCs w:val="24"/>
        </w:rPr>
        <w:t xml:space="preserve"> учебный год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 xml:space="preserve">Группа: </w:t>
      </w:r>
      <w:r w:rsidR="000B0268">
        <w:rPr>
          <w:szCs w:val="24"/>
        </w:rPr>
        <w:t>«Сайзанак</w:t>
      </w:r>
      <w:r w:rsidR="00113969" w:rsidRPr="00203A20">
        <w:rPr>
          <w:szCs w:val="24"/>
        </w:rPr>
        <w:t>»</w:t>
      </w:r>
    </w:p>
    <w:p w:rsidR="00874245" w:rsidRPr="00203A20" w:rsidRDefault="008C48B2" w:rsidP="00874245">
      <w:pPr>
        <w:jc w:val="center"/>
        <w:rPr>
          <w:szCs w:val="24"/>
        </w:rPr>
      </w:pPr>
      <w:r w:rsidRPr="00203A20">
        <w:rPr>
          <w:szCs w:val="24"/>
        </w:rPr>
        <w:t>возра</w:t>
      </w:r>
      <w:r w:rsidR="000C43CA" w:rsidRPr="00203A20">
        <w:rPr>
          <w:szCs w:val="24"/>
        </w:rPr>
        <w:t>ст обучающихся:</w:t>
      </w:r>
      <w:r w:rsidR="00FF4D7A" w:rsidRPr="00203A20">
        <w:rPr>
          <w:szCs w:val="24"/>
        </w:rPr>
        <w:t>3</w:t>
      </w:r>
      <w:r w:rsidR="000C43CA" w:rsidRPr="00203A20">
        <w:rPr>
          <w:szCs w:val="24"/>
        </w:rPr>
        <w:t xml:space="preserve"> - </w:t>
      </w:r>
      <w:r w:rsidR="00FF4D7A" w:rsidRPr="00203A20">
        <w:rPr>
          <w:szCs w:val="24"/>
        </w:rPr>
        <w:t>4</w:t>
      </w:r>
      <w:r w:rsidRPr="00203A20">
        <w:rPr>
          <w:szCs w:val="24"/>
        </w:rPr>
        <w:t xml:space="preserve"> лет</w:t>
      </w:r>
    </w:p>
    <w:p w:rsidR="000C43CA" w:rsidRPr="00203A20" w:rsidRDefault="000C43CA" w:rsidP="000C43CA">
      <w:pPr>
        <w:spacing w:line="240" w:lineRule="auto"/>
        <w:rPr>
          <w:szCs w:val="24"/>
        </w:rPr>
      </w:pPr>
      <w:r w:rsidRPr="00203A20">
        <w:rPr>
          <w:szCs w:val="24"/>
        </w:rPr>
        <w:t xml:space="preserve">                                          </w:t>
      </w:r>
    </w:p>
    <w:p w:rsidR="00A45B49" w:rsidRPr="00203A20" w:rsidRDefault="00A45B49" w:rsidP="00A45B49">
      <w:pPr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0950B6" w:rsidRPr="00203A20" w:rsidRDefault="000950B6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A45B49" w:rsidRPr="00203A20" w:rsidRDefault="00A45B49" w:rsidP="00874245">
      <w:pPr>
        <w:jc w:val="center"/>
        <w:rPr>
          <w:szCs w:val="24"/>
        </w:rPr>
      </w:pPr>
    </w:p>
    <w:p w:rsidR="001145A5" w:rsidRPr="00203A20" w:rsidRDefault="001145A5" w:rsidP="00874245">
      <w:pPr>
        <w:jc w:val="center"/>
        <w:rPr>
          <w:szCs w:val="24"/>
        </w:rPr>
      </w:pPr>
    </w:p>
    <w:p w:rsidR="001145A5" w:rsidRPr="00203A20" w:rsidRDefault="008C48B2" w:rsidP="002824D1">
      <w:pPr>
        <w:pStyle w:val="a7"/>
        <w:jc w:val="right"/>
      </w:pPr>
      <w:r w:rsidRPr="00203A20">
        <w:t xml:space="preserve">Воспитатели: </w:t>
      </w:r>
    </w:p>
    <w:p w:rsidR="001145A5" w:rsidRPr="00203A20" w:rsidRDefault="000B0268" w:rsidP="002824D1">
      <w:pPr>
        <w:pStyle w:val="a7"/>
        <w:jc w:val="right"/>
      </w:pPr>
      <w:proofErr w:type="spellStart"/>
      <w:r>
        <w:t>Иргит</w:t>
      </w:r>
      <w:proofErr w:type="spellEnd"/>
      <w:r>
        <w:t xml:space="preserve"> </w:t>
      </w:r>
      <w:proofErr w:type="spellStart"/>
      <w:r>
        <w:t>Айдана</w:t>
      </w:r>
      <w:proofErr w:type="spellEnd"/>
      <w:r>
        <w:t xml:space="preserve"> Викторовна </w:t>
      </w:r>
    </w:p>
    <w:p w:rsidR="00874245" w:rsidRPr="00203A20" w:rsidRDefault="000B0268" w:rsidP="002824D1">
      <w:pPr>
        <w:pStyle w:val="a7"/>
        <w:jc w:val="right"/>
      </w:pPr>
      <w:proofErr w:type="spellStart"/>
      <w:r>
        <w:t>Салчак</w:t>
      </w:r>
      <w:proofErr w:type="spellEnd"/>
      <w:r>
        <w:t xml:space="preserve"> </w:t>
      </w:r>
      <w:proofErr w:type="spellStart"/>
      <w:r>
        <w:t>Айцат</w:t>
      </w:r>
      <w:proofErr w:type="spellEnd"/>
      <w:r>
        <w:t xml:space="preserve"> </w:t>
      </w:r>
      <w:proofErr w:type="spellStart"/>
      <w:r>
        <w:t>Отчугашовна</w:t>
      </w:r>
      <w:proofErr w:type="spellEnd"/>
      <w:r>
        <w:t xml:space="preserve"> </w:t>
      </w:r>
    </w:p>
    <w:p w:rsidR="001145A5" w:rsidRPr="00203A20" w:rsidRDefault="001145A5" w:rsidP="00874245">
      <w:pPr>
        <w:jc w:val="right"/>
        <w:rPr>
          <w:szCs w:val="24"/>
        </w:rPr>
      </w:pPr>
    </w:p>
    <w:p w:rsidR="001145A5" w:rsidRDefault="001145A5" w:rsidP="00874245">
      <w:pPr>
        <w:jc w:val="right"/>
        <w:rPr>
          <w:szCs w:val="24"/>
        </w:rPr>
      </w:pPr>
    </w:p>
    <w:p w:rsidR="000B0268" w:rsidRDefault="000B0268" w:rsidP="00874245">
      <w:pPr>
        <w:jc w:val="right"/>
        <w:rPr>
          <w:szCs w:val="24"/>
        </w:rPr>
      </w:pPr>
    </w:p>
    <w:p w:rsidR="000B0268" w:rsidRDefault="000B0268" w:rsidP="00874245">
      <w:pPr>
        <w:jc w:val="right"/>
        <w:rPr>
          <w:szCs w:val="24"/>
        </w:rPr>
      </w:pPr>
    </w:p>
    <w:p w:rsidR="000B0268" w:rsidRDefault="000B0268" w:rsidP="003769AF">
      <w:pPr>
        <w:rPr>
          <w:szCs w:val="24"/>
        </w:rPr>
      </w:pPr>
    </w:p>
    <w:p w:rsidR="000B0268" w:rsidRPr="00203A20" w:rsidRDefault="000B0268" w:rsidP="00874245">
      <w:pPr>
        <w:jc w:val="right"/>
        <w:rPr>
          <w:szCs w:val="24"/>
        </w:rPr>
      </w:pPr>
    </w:p>
    <w:p w:rsidR="009A3B16" w:rsidRPr="00203A20" w:rsidRDefault="00113969" w:rsidP="00F11673">
      <w:pPr>
        <w:jc w:val="center"/>
        <w:rPr>
          <w:szCs w:val="24"/>
        </w:rPr>
      </w:pPr>
      <w:r w:rsidRPr="00203A20">
        <w:rPr>
          <w:szCs w:val="24"/>
        </w:rPr>
        <w:t>Кызыл</w:t>
      </w:r>
      <w:r w:rsidR="00F11673">
        <w:rPr>
          <w:szCs w:val="24"/>
        </w:rPr>
        <w:t xml:space="preserve">, </w:t>
      </w:r>
      <w:r w:rsidR="008C48B2" w:rsidRPr="00203A20">
        <w:rPr>
          <w:szCs w:val="24"/>
        </w:rPr>
        <w:t>202</w:t>
      </w:r>
      <w:r w:rsidR="00874245" w:rsidRPr="00203A20">
        <w:rPr>
          <w:szCs w:val="24"/>
        </w:rPr>
        <w:t>3</w:t>
      </w:r>
    </w:p>
    <w:p w:rsidR="001145A5" w:rsidRPr="00203A20" w:rsidRDefault="00F11673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482.4pt;margin-top:8.15pt;width:23.6pt;height:14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Надпись 2">
              <w:txbxContent>
                <w:p w:rsidR="00CB7E0B" w:rsidRDefault="00CB7E0B"/>
              </w:txbxContent>
            </v:textbox>
            <w10:wrap type="square"/>
          </v:shape>
        </w:pict>
      </w:r>
      <w:r w:rsidR="006F7479" w:rsidRPr="00203A20">
        <w:rPr>
          <w:b/>
          <w:bCs/>
          <w:color w:val="auto"/>
          <w:sz w:val="24"/>
          <w:szCs w:val="24"/>
        </w:rPr>
        <w:br w:type="page"/>
      </w:r>
      <w:r w:rsidR="00BF1695" w:rsidRPr="00203A20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C92457" w:rsidRPr="002D09DC" w:rsidRDefault="00484E67" w:rsidP="00DE3077">
      <w:pPr>
        <w:pStyle w:val="3"/>
        <w:rPr>
          <w:rFonts w:eastAsiaTheme="minorEastAsia"/>
          <w:b/>
        </w:rPr>
      </w:pPr>
      <w:r w:rsidRPr="002D09DC">
        <w:fldChar w:fldCharType="begin"/>
      </w:r>
      <w:r w:rsidR="001145A5" w:rsidRPr="002D09DC">
        <w:instrText xml:space="preserve"> TOC \o "1-3" \h \z \u </w:instrText>
      </w:r>
      <w:r w:rsidRPr="002D09DC">
        <w:fldChar w:fldCharType="separate"/>
      </w:r>
      <w:hyperlink w:anchor="_Toc134737125" w:history="1">
        <w:r w:rsidR="00C92457" w:rsidRPr="002D09DC">
          <w:rPr>
            <w:rStyle w:val="a4"/>
          </w:rPr>
          <w:t>1. Целевой раздел</w:t>
        </w:r>
        <w:r w:rsidR="00C92457" w:rsidRPr="002D09DC">
          <w:rPr>
            <w:webHidden/>
          </w:rPr>
          <w:tab/>
        </w:r>
        <w:r w:rsidR="00DE3077">
          <w:rPr>
            <w:webHidden/>
          </w:rPr>
          <w:t>…………………………………………………………………………….......</w:t>
        </w:r>
        <w:r w:rsidRPr="002D09DC">
          <w:rPr>
            <w:webHidden/>
          </w:rPr>
          <w:fldChar w:fldCharType="begin"/>
        </w:r>
        <w:r w:rsidR="00C92457" w:rsidRPr="002D09DC">
          <w:rPr>
            <w:webHidden/>
          </w:rPr>
          <w:instrText xml:space="preserve"> PAGEREF _Toc134737125 \h </w:instrText>
        </w:r>
        <w:r w:rsidRPr="002D09DC">
          <w:rPr>
            <w:webHidden/>
          </w:rPr>
        </w:r>
        <w:r w:rsidRPr="002D09DC">
          <w:rPr>
            <w:webHidden/>
          </w:rPr>
          <w:fldChar w:fldCharType="separate"/>
        </w:r>
        <w:r w:rsidR="00E8467F" w:rsidRPr="002D09DC">
          <w:rPr>
            <w:webHidden/>
          </w:rPr>
          <w:t>3</w:t>
        </w:r>
        <w:r w:rsidRPr="002D09DC">
          <w:rPr>
            <w:webHidden/>
          </w:rPr>
          <w:fldChar w:fldCharType="end"/>
        </w:r>
      </w:hyperlink>
    </w:p>
    <w:p w:rsidR="00C92457" w:rsidRPr="002D09DC" w:rsidRDefault="00F11673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26" w:history="1">
        <w:r w:rsidR="00C92457" w:rsidRPr="002D09DC">
          <w:rPr>
            <w:rStyle w:val="a4"/>
            <w:noProof/>
            <w:szCs w:val="24"/>
          </w:rPr>
          <w:t>1.1.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Пояснительная записка:</w:t>
        </w:r>
        <w:r w:rsidR="00C92457" w:rsidRPr="002D09DC">
          <w:rPr>
            <w:noProof/>
            <w:webHidden/>
            <w:szCs w:val="24"/>
          </w:rPr>
          <w:tab/>
        </w:r>
        <w:r w:rsidR="00484E67" w:rsidRPr="002D09DC">
          <w:rPr>
            <w:noProof/>
            <w:webHidden/>
            <w:szCs w:val="24"/>
          </w:rPr>
          <w:fldChar w:fldCharType="begin"/>
        </w:r>
        <w:r w:rsidR="00C92457" w:rsidRPr="002D09DC">
          <w:rPr>
            <w:noProof/>
            <w:webHidden/>
            <w:szCs w:val="24"/>
          </w:rPr>
          <w:instrText xml:space="preserve"> PAGEREF _Toc134737126 \h </w:instrText>
        </w:r>
        <w:r w:rsidR="00484E67" w:rsidRPr="002D09DC">
          <w:rPr>
            <w:noProof/>
            <w:webHidden/>
            <w:szCs w:val="24"/>
          </w:rPr>
        </w:r>
        <w:r w:rsidR="00484E67" w:rsidRPr="002D09DC">
          <w:rPr>
            <w:noProof/>
            <w:webHidden/>
            <w:szCs w:val="24"/>
          </w:rPr>
          <w:fldChar w:fldCharType="separate"/>
        </w:r>
        <w:r w:rsidR="00E8467F" w:rsidRPr="002D09DC">
          <w:rPr>
            <w:noProof/>
            <w:webHidden/>
            <w:szCs w:val="24"/>
          </w:rPr>
          <w:t>3</w:t>
        </w:r>
        <w:r w:rsidR="00484E67" w:rsidRPr="002D09DC">
          <w:rPr>
            <w:noProof/>
            <w:webHidden/>
            <w:szCs w:val="24"/>
          </w:rPr>
          <w:fldChar w:fldCharType="end"/>
        </w:r>
      </w:hyperlink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7" w:history="1">
        <w:r w:rsidR="00C92457" w:rsidRPr="002D09DC">
          <w:rPr>
            <w:rStyle w:val="a4"/>
            <w:b/>
            <w:noProof/>
            <w:szCs w:val="24"/>
          </w:rPr>
          <w:t>Цель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8" w:history="1">
        <w:r w:rsidR="00C92457" w:rsidRPr="002D09DC">
          <w:rPr>
            <w:rStyle w:val="a4"/>
            <w:b/>
            <w:noProof/>
            <w:szCs w:val="24"/>
          </w:rPr>
          <w:t>Задачи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29" w:history="1">
        <w:r w:rsidR="00C92457" w:rsidRPr="002D09DC">
          <w:rPr>
            <w:rStyle w:val="a4"/>
            <w:b/>
            <w:noProof/>
            <w:szCs w:val="24"/>
          </w:rPr>
          <w:t>Принципы и подходы к формированию рабочей программы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0" w:history="1">
        <w:r w:rsidR="00C92457" w:rsidRPr="002D09DC">
          <w:rPr>
            <w:rStyle w:val="a4"/>
            <w:b/>
            <w:noProof/>
            <w:szCs w:val="24"/>
          </w:rPr>
          <w:t>Нормативно-правовые документы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1" w:history="1">
        <w:r w:rsidR="00C92457" w:rsidRPr="002D09DC">
          <w:rPr>
            <w:rStyle w:val="a4"/>
            <w:b/>
            <w:noProof/>
            <w:szCs w:val="24"/>
          </w:rPr>
          <w:t>Психолог педагогическая характеристика особенностей развития детей группы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2" w:history="1">
        <w:r w:rsidR="00C92457" w:rsidRPr="002D09DC">
          <w:rPr>
            <w:rStyle w:val="a4"/>
            <w:b/>
            <w:noProof/>
            <w:szCs w:val="24"/>
          </w:rPr>
          <w:t>Срок реализации рабочей программы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</w:t>
      </w:r>
    </w:p>
    <w:p w:rsidR="00C92457" w:rsidRPr="002D09DC" w:rsidRDefault="00F11673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33" w:history="1">
        <w:r w:rsidR="00C92457" w:rsidRPr="002D09DC">
          <w:rPr>
            <w:rStyle w:val="a4"/>
            <w:noProof/>
            <w:szCs w:val="24"/>
          </w:rPr>
          <w:t>1.2.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Планируемые результаты освоения рабочей программы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6</w:t>
      </w:r>
    </w:p>
    <w:p w:rsidR="00C92457" w:rsidRPr="002D09DC" w:rsidRDefault="00F11673">
      <w:pPr>
        <w:pStyle w:val="21"/>
        <w:tabs>
          <w:tab w:val="left" w:pos="880"/>
          <w:tab w:val="right" w:leader="dot" w:pos="9679"/>
        </w:tabs>
        <w:rPr>
          <w:rFonts w:eastAsiaTheme="minorEastAsia"/>
          <w:noProof/>
          <w:szCs w:val="24"/>
        </w:rPr>
      </w:pPr>
      <w:hyperlink w:anchor="_Toc134737134" w:history="1">
        <w:r w:rsidR="00C92457" w:rsidRPr="002D09DC">
          <w:rPr>
            <w:rStyle w:val="a4"/>
            <w:noProof/>
            <w:szCs w:val="24"/>
          </w:rPr>
          <w:t>1.3.</w:t>
        </w:r>
        <w:r w:rsidR="00C92457" w:rsidRPr="002D09DC">
          <w:rPr>
            <w:rFonts w:eastAsiaTheme="minorEastAsia"/>
            <w:noProof/>
            <w:szCs w:val="24"/>
          </w:rPr>
          <w:tab/>
        </w:r>
        <w:r w:rsidR="00C92457" w:rsidRPr="002D09DC">
          <w:rPr>
            <w:rStyle w:val="a4"/>
            <w:noProof/>
            <w:szCs w:val="24"/>
          </w:rPr>
          <w:t>Система педагогической диагностики (мониторинга) достижения детьми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7</w:t>
      </w:r>
    </w:p>
    <w:p w:rsidR="00C92457" w:rsidRPr="002D09DC" w:rsidRDefault="00F11673">
      <w:pPr>
        <w:pStyle w:val="11"/>
        <w:rPr>
          <w:rFonts w:eastAsiaTheme="minorEastAsia"/>
          <w:b w:val="0"/>
          <w:bCs w:val="0"/>
        </w:rPr>
      </w:pPr>
      <w:hyperlink w:anchor="_Toc134737135" w:history="1">
        <w:r w:rsidR="00C92457" w:rsidRPr="002D09DC">
          <w:rPr>
            <w:rStyle w:val="a4"/>
          </w:rPr>
          <w:t>2. Содержательный раздел</w:t>
        </w:r>
        <w:r w:rsidR="00C92457" w:rsidRPr="002D09DC">
          <w:rPr>
            <w:webHidden/>
          </w:rPr>
          <w:tab/>
        </w:r>
      </w:hyperlink>
      <w:r w:rsidR="00DE3077">
        <w:t>9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6" w:history="1">
        <w:r w:rsidR="00C92457" w:rsidRPr="002D09DC">
          <w:rPr>
            <w:rStyle w:val="a4"/>
            <w:noProof/>
            <w:szCs w:val="24"/>
          </w:rPr>
          <w:t>2.1 Содержание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9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7" w:history="1">
        <w:r w:rsidR="00C92457" w:rsidRPr="002D09DC">
          <w:rPr>
            <w:rStyle w:val="a4"/>
            <w:b/>
            <w:noProof/>
            <w:szCs w:val="24"/>
          </w:rPr>
          <w:t>Социально-коммуникативное развитие.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9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8" w:history="1">
        <w:r w:rsidR="00C92457" w:rsidRPr="002D09DC">
          <w:rPr>
            <w:rStyle w:val="a4"/>
            <w:b/>
            <w:noProof/>
            <w:szCs w:val="24"/>
          </w:rPr>
          <w:t>Познавательное развитие.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12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39" w:history="1">
        <w:r w:rsidR="00C92457" w:rsidRPr="002D09DC">
          <w:rPr>
            <w:rStyle w:val="a4"/>
            <w:b/>
            <w:noProof/>
            <w:szCs w:val="24"/>
          </w:rPr>
          <w:t>Речевое развитие.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15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0" w:history="1">
        <w:r w:rsidR="00C92457" w:rsidRPr="002D09DC">
          <w:rPr>
            <w:rStyle w:val="a4"/>
            <w:b/>
            <w:noProof/>
            <w:szCs w:val="24"/>
          </w:rPr>
          <w:t>Художественно-эстетическое развитие.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18</w:t>
      </w:r>
    </w:p>
    <w:p w:rsidR="00C92457" w:rsidRDefault="00F11673">
      <w:pPr>
        <w:pStyle w:val="31"/>
        <w:tabs>
          <w:tab w:val="right" w:leader="dot" w:pos="9679"/>
        </w:tabs>
        <w:rPr>
          <w:noProof/>
          <w:szCs w:val="24"/>
        </w:rPr>
      </w:pPr>
      <w:hyperlink w:anchor="_Toc134737141" w:history="1">
        <w:r w:rsidR="00C92457" w:rsidRPr="002D09DC">
          <w:rPr>
            <w:rStyle w:val="a4"/>
            <w:b/>
            <w:noProof/>
            <w:szCs w:val="24"/>
          </w:rPr>
          <w:t>Физическое развитие.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25</w:t>
      </w:r>
    </w:p>
    <w:p w:rsidR="002D09DC" w:rsidRPr="002D09DC" w:rsidRDefault="002D09DC" w:rsidP="002D09DC">
      <w:pPr>
        <w:ind w:left="426" w:right="-92"/>
        <w:rPr>
          <w:rFonts w:eastAsiaTheme="minorEastAsia"/>
        </w:rPr>
      </w:pPr>
      <w:r w:rsidRPr="002D09DC">
        <w:rPr>
          <w:b/>
          <w:szCs w:val="24"/>
        </w:rPr>
        <w:t>Нравственно-патриотическое развитие</w:t>
      </w:r>
      <w:r>
        <w:rPr>
          <w:b/>
          <w:szCs w:val="24"/>
        </w:rPr>
        <w:t xml:space="preserve"> </w:t>
      </w:r>
      <w:r w:rsidR="000A5B11">
        <w:rPr>
          <w:szCs w:val="24"/>
        </w:rPr>
        <w:t>…………………………………………………</w:t>
      </w:r>
      <w:r w:rsidR="00087DCA">
        <w:rPr>
          <w:szCs w:val="24"/>
        </w:rPr>
        <w:t xml:space="preserve">  </w:t>
      </w:r>
      <w:r w:rsidR="00DE3077">
        <w:rPr>
          <w:szCs w:val="24"/>
        </w:rPr>
        <w:t>29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2" w:history="1">
        <w:r w:rsidR="00C92457" w:rsidRPr="002D09DC">
          <w:rPr>
            <w:rStyle w:val="a4"/>
            <w:noProof/>
            <w:szCs w:val="24"/>
          </w:rPr>
          <w:t>2.2 Модель организации образовательного процесса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31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3" w:history="1">
        <w:r w:rsidR="00C92457" w:rsidRPr="002D09DC">
          <w:rPr>
            <w:rStyle w:val="a4"/>
            <w:b/>
            <w:noProof/>
            <w:szCs w:val="24"/>
          </w:rPr>
          <w:t>Формы, способы, методы и средства реализации рабочей программы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37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4" w:history="1">
        <w:r w:rsidR="00C92457" w:rsidRPr="002D09DC">
          <w:rPr>
            <w:rStyle w:val="a4"/>
            <w:noProof/>
            <w:szCs w:val="24"/>
          </w:rPr>
          <w:t>2.3 Структура реализации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37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5" w:history="1">
        <w:r w:rsidR="00C92457" w:rsidRPr="002D09DC">
          <w:rPr>
            <w:rStyle w:val="a4"/>
            <w:noProof/>
            <w:szCs w:val="24"/>
          </w:rPr>
          <w:t>2.4 Планирование образовательного процесса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37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6" w:history="1">
        <w:r w:rsidR="00C92457" w:rsidRPr="002D09DC">
          <w:rPr>
            <w:rStyle w:val="a4"/>
            <w:noProof/>
            <w:szCs w:val="24"/>
          </w:rPr>
          <w:t>Комплексно-тематическое планирование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39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7" w:history="1">
        <w:r w:rsidR="00C92457" w:rsidRPr="002D09DC">
          <w:rPr>
            <w:rStyle w:val="a4"/>
            <w:noProof/>
            <w:szCs w:val="24"/>
          </w:rPr>
          <w:t>2.5 Формы взаимодействия с родителями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39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48" w:history="1">
        <w:r w:rsidR="00C92457" w:rsidRPr="002D09DC">
          <w:rPr>
            <w:rStyle w:val="a4"/>
            <w:noProof/>
            <w:szCs w:val="24"/>
          </w:rPr>
          <w:t>2.6 Часть программы, формируемая участниками образовательных отношений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40</w:t>
      </w:r>
    </w:p>
    <w:p w:rsidR="00C92457" w:rsidRPr="002D09DC" w:rsidRDefault="00F11673">
      <w:pPr>
        <w:pStyle w:val="11"/>
        <w:rPr>
          <w:rFonts w:eastAsiaTheme="minorEastAsia"/>
          <w:b w:val="0"/>
          <w:bCs w:val="0"/>
        </w:rPr>
      </w:pPr>
      <w:hyperlink w:anchor="_Toc134737149" w:history="1">
        <w:r w:rsidR="00C92457" w:rsidRPr="002D09DC">
          <w:rPr>
            <w:rStyle w:val="a4"/>
          </w:rPr>
          <w:t>3. Организационный раздел</w:t>
        </w:r>
        <w:r w:rsidR="00C92457" w:rsidRPr="002D09DC">
          <w:rPr>
            <w:webHidden/>
          </w:rPr>
          <w:tab/>
        </w:r>
      </w:hyperlink>
      <w:r w:rsidR="00DE3077">
        <w:t>42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0" w:history="1">
        <w:r w:rsidR="00C92457" w:rsidRPr="002D09DC">
          <w:rPr>
            <w:rStyle w:val="a4"/>
            <w:noProof/>
            <w:szCs w:val="24"/>
          </w:rPr>
          <w:t>3.1 Система образовательной деятельности: расписание ОД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42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1" w:history="1">
        <w:r w:rsidR="00C92457" w:rsidRPr="002D09DC">
          <w:rPr>
            <w:rStyle w:val="a4"/>
            <w:noProof/>
            <w:szCs w:val="24"/>
          </w:rPr>
          <w:t>3.2 Организация режима дня пребывания детей в группе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43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2" w:history="1">
        <w:r w:rsidR="00C92457" w:rsidRPr="002D09DC">
          <w:rPr>
            <w:rStyle w:val="a4"/>
            <w:noProof/>
            <w:szCs w:val="24"/>
          </w:rPr>
          <w:t>3.3 Система физкультурно-оздоровительной работы в группе. Режим двигательной активности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44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3" w:history="1">
        <w:r w:rsidR="00C92457" w:rsidRPr="002D09DC">
          <w:rPr>
            <w:rStyle w:val="a4"/>
            <w:noProof/>
            <w:szCs w:val="24"/>
          </w:rPr>
          <w:t>3.4 Организация развивающей предметно-пространственной среды в группе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46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4" w:history="1">
        <w:r w:rsidR="00C92457" w:rsidRPr="002D09DC">
          <w:rPr>
            <w:rStyle w:val="a4"/>
            <w:noProof/>
            <w:szCs w:val="24"/>
          </w:rPr>
          <w:t>3.5. Методическое обеспечение образовательной деятельности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50</w:t>
      </w:r>
    </w:p>
    <w:p w:rsidR="00C92457" w:rsidRPr="002D09DC" w:rsidRDefault="00F11673">
      <w:pPr>
        <w:pStyle w:val="2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5" w:history="1">
        <w:r w:rsidR="00C92457" w:rsidRPr="002D09DC">
          <w:rPr>
            <w:rStyle w:val="a4"/>
            <w:noProof/>
            <w:szCs w:val="24"/>
          </w:rPr>
          <w:t>3.6 Материально-техническое оснащение программы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53</w:t>
      </w:r>
    </w:p>
    <w:p w:rsidR="00C92457" w:rsidRPr="002D09DC" w:rsidRDefault="00F11673">
      <w:pPr>
        <w:pStyle w:val="11"/>
        <w:rPr>
          <w:rFonts w:eastAsiaTheme="minorEastAsia"/>
          <w:b w:val="0"/>
          <w:bCs w:val="0"/>
        </w:rPr>
      </w:pPr>
      <w:hyperlink w:anchor="_Toc134737156" w:history="1">
        <w:r w:rsidR="00C92457" w:rsidRPr="002D09DC">
          <w:rPr>
            <w:rStyle w:val="a4"/>
          </w:rPr>
          <w:t>4. Приложения</w:t>
        </w:r>
        <w:r w:rsidR="00C92457" w:rsidRPr="002D09DC">
          <w:rPr>
            <w:webHidden/>
          </w:rPr>
          <w:tab/>
        </w:r>
      </w:hyperlink>
      <w:r w:rsidR="00DE3077">
        <w:t>54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7" w:history="1">
        <w:r w:rsidR="00C92457" w:rsidRPr="002D09DC">
          <w:rPr>
            <w:rStyle w:val="a4"/>
            <w:noProof/>
            <w:szCs w:val="24"/>
          </w:rPr>
          <w:t>Перечень художественной литературы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54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8" w:history="1">
        <w:r w:rsidR="00C92457" w:rsidRPr="002D09DC">
          <w:rPr>
            <w:rStyle w:val="a4"/>
            <w:noProof/>
            <w:szCs w:val="24"/>
          </w:rPr>
          <w:t>Перечень музыкальных произведений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57</w:t>
      </w:r>
    </w:p>
    <w:p w:rsidR="00C92457" w:rsidRPr="002D09DC" w:rsidRDefault="00F11673">
      <w:pPr>
        <w:pStyle w:val="31"/>
        <w:tabs>
          <w:tab w:val="right" w:leader="dot" w:pos="9679"/>
        </w:tabs>
        <w:rPr>
          <w:rFonts w:eastAsiaTheme="minorEastAsia"/>
          <w:noProof/>
          <w:szCs w:val="24"/>
        </w:rPr>
      </w:pPr>
      <w:hyperlink w:anchor="_Toc134737159" w:history="1">
        <w:r w:rsidR="00C92457" w:rsidRPr="002D09DC">
          <w:rPr>
            <w:rStyle w:val="a4"/>
            <w:noProof/>
            <w:szCs w:val="24"/>
          </w:rPr>
          <w:t>Перечень произведений изобразительного искусства</w:t>
        </w:r>
        <w:r w:rsidR="00C92457" w:rsidRPr="002D09DC">
          <w:rPr>
            <w:noProof/>
            <w:webHidden/>
            <w:szCs w:val="24"/>
          </w:rPr>
          <w:tab/>
        </w:r>
      </w:hyperlink>
      <w:r w:rsidR="00DE3077">
        <w:rPr>
          <w:noProof/>
          <w:szCs w:val="24"/>
        </w:rPr>
        <w:t>59</w:t>
      </w:r>
    </w:p>
    <w:p w:rsidR="001145A5" w:rsidRPr="00203A20" w:rsidRDefault="00484E67" w:rsidP="00405778">
      <w:pPr>
        <w:keepNext/>
        <w:keepLines/>
        <w:spacing w:line="276" w:lineRule="auto"/>
        <w:rPr>
          <w:szCs w:val="24"/>
        </w:rPr>
      </w:pPr>
      <w:r w:rsidRPr="002D09DC">
        <w:rPr>
          <w:szCs w:val="24"/>
        </w:rPr>
        <w:fldChar w:fldCharType="end"/>
      </w:r>
    </w:p>
    <w:p w:rsidR="001145A5" w:rsidRPr="00203A20" w:rsidRDefault="001145A5" w:rsidP="00405778">
      <w:pPr>
        <w:keepNext/>
        <w:keepLines/>
        <w:rPr>
          <w:szCs w:val="24"/>
        </w:rPr>
      </w:pPr>
    </w:p>
    <w:p w:rsidR="001145A5" w:rsidRPr="00203A20" w:rsidRDefault="001145A5" w:rsidP="00405778">
      <w:pPr>
        <w:keepNext/>
        <w:keepLines/>
        <w:rPr>
          <w:szCs w:val="24"/>
        </w:rPr>
      </w:pPr>
    </w:p>
    <w:p w:rsidR="001145A5" w:rsidRPr="00203A20" w:rsidRDefault="001145A5" w:rsidP="00405778">
      <w:pPr>
        <w:keepNext/>
        <w:keepLines/>
        <w:rPr>
          <w:szCs w:val="24"/>
        </w:rPr>
      </w:pPr>
      <w:r w:rsidRPr="00203A20">
        <w:rPr>
          <w:szCs w:val="24"/>
        </w:rPr>
        <w:br w:type="page"/>
      </w: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0" w:name="_Toc134737125"/>
      <w:r w:rsidRPr="00203A20">
        <w:rPr>
          <w:sz w:val="24"/>
          <w:szCs w:val="24"/>
        </w:rPr>
        <w:lastRenderedPageBreak/>
        <w:t>1. Целевой раздел</w:t>
      </w:r>
      <w:bookmarkEnd w:id="0"/>
    </w:p>
    <w:p w:rsidR="001145A5" w:rsidRPr="00203A20" w:rsidRDefault="001145A5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" w:name="_Toc134737126"/>
      <w:r w:rsidRPr="00203A20">
        <w:rPr>
          <w:sz w:val="24"/>
          <w:szCs w:val="24"/>
        </w:rPr>
        <w:t>Пояснительная записка:</w:t>
      </w:r>
      <w:bookmarkEnd w:id="1"/>
    </w:p>
    <w:p w:rsidR="005B22B1" w:rsidRPr="00203A20" w:rsidRDefault="005B22B1" w:rsidP="008B31F8">
      <w:pPr>
        <w:keepNext/>
        <w:keepLines/>
        <w:rPr>
          <w:szCs w:val="24"/>
        </w:rPr>
      </w:pPr>
      <w:r w:rsidRPr="00203A20">
        <w:rPr>
          <w:szCs w:val="24"/>
        </w:rP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747007" w:rsidRPr="00203A20">
        <w:rPr>
          <w:szCs w:val="24"/>
        </w:rPr>
        <w:t>МБДОУ д/с 39 «Сказка» г. Кызыла</w:t>
      </w:r>
      <w:r w:rsidR="00F30204">
        <w:rPr>
          <w:szCs w:val="24"/>
        </w:rPr>
        <w:t xml:space="preserve"> </w:t>
      </w:r>
      <w:r w:rsidRPr="00203A20">
        <w:rPr>
          <w:szCs w:val="24"/>
        </w:rPr>
        <w:t xml:space="preserve">в соответствии с требованиями ФОП </w:t>
      </w:r>
      <w:proofErr w:type="gramStart"/>
      <w:r w:rsidRPr="00203A20">
        <w:rPr>
          <w:szCs w:val="24"/>
        </w:rPr>
        <w:t>ДО</w:t>
      </w:r>
      <w:proofErr w:type="gramEnd"/>
      <w:r w:rsidRPr="00203A20">
        <w:rPr>
          <w:szCs w:val="24"/>
        </w:rPr>
        <w:t xml:space="preserve">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 развитие детей в возрасте от </w:t>
      </w:r>
      <w:r w:rsidR="00FF4D7A" w:rsidRPr="00203A20">
        <w:rPr>
          <w:szCs w:val="24"/>
        </w:rPr>
        <w:t>3</w:t>
      </w:r>
      <w:r w:rsidRPr="00203A20">
        <w:rPr>
          <w:szCs w:val="24"/>
        </w:rPr>
        <w:t xml:space="preserve"> до </w:t>
      </w:r>
      <w:r w:rsidR="00FF4D7A" w:rsidRPr="00203A20">
        <w:rPr>
          <w:szCs w:val="24"/>
        </w:rPr>
        <w:t>4</w:t>
      </w:r>
      <w:r w:rsidRPr="00203A20">
        <w:rPr>
          <w:szCs w:val="24"/>
        </w:rP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  <w:bookmarkStart w:id="2" w:name="_GoBack"/>
      <w:bookmarkEnd w:id="2"/>
    </w:p>
    <w:p w:rsidR="005B22B1" w:rsidRPr="00203A20" w:rsidRDefault="005B22B1" w:rsidP="008B31F8">
      <w:pPr>
        <w:keepNext/>
        <w:keepLines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3" w:name="_Toc134737127"/>
            <w:r w:rsidRPr="00203A20">
              <w:rPr>
                <w:b/>
                <w:bCs w:val="0"/>
                <w:szCs w:val="24"/>
              </w:rPr>
              <w:t>Цель</w:t>
            </w:r>
            <w:bookmarkEnd w:id="3"/>
          </w:p>
        </w:tc>
        <w:tc>
          <w:tcPr>
            <w:tcW w:w="6962" w:type="dxa"/>
          </w:tcPr>
          <w:p w:rsidR="005B22B1" w:rsidRPr="00203A20" w:rsidRDefault="003F7872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Реализация содержания образовательной программы дошкольного образования </w:t>
            </w:r>
            <w:r w:rsidR="00747007" w:rsidRPr="00203A20">
              <w:rPr>
                <w:szCs w:val="24"/>
              </w:rPr>
              <w:t xml:space="preserve">МБДОУ д/с 39 «Сказка» </w:t>
            </w:r>
            <w:proofErr w:type="spellStart"/>
            <w:r w:rsidR="00747007" w:rsidRPr="00203A20">
              <w:rPr>
                <w:szCs w:val="24"/>
              </w:rPr>
              <w:t>г</w:t>
            </w:r>
            <w:proofErr w:type="gramStart"/>
            <w:r w:rsidR="00747007" w:rsidRPr="00203A20">
              <w:rPr>
                <w:szCs w:val="24"/>
              </w:rPr>
              <w:t>.К</w:t>
            </w:r>
            <w:proofErr w:type="gramEnd"/>
            <w:r w:rsidR="00747007" w:rsidRPr="00203A20">
              <w:rPr>
                <w:szCs w:val="24"/>
              </w:rPr>
              <w:t>ызыла</w:t>
            </w:r>
            <w:proofErr w:type="spellEnd"/>
            <w:r w:rsidRPr="00203A20">
              <w:rPr>
                <w:szCs w:val="24"/>
              </w:rPr>
              <w:t xml:space="preserve"> в соответствии с требованиями ФОП ДО и ФГОС ДО.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4" w:name="_Toc134737128"/>
            <w:r w:rsidRPr="00203A20">
              <w:rPr>
                <w:b/>
                <w:bCs w:val="0"/>
                <w:szCs w:val="24"/>
              </w:rPr>
              <w:t>Задачи</w:t>
            </w:r>
            <w:bookmarkEnd w:id="4"/>
          </w:p>
        </w:tc>
        <w:tc>
          <w:tcPr>
            <w:tcW w:w="6962" w:type="dxa"/>
          </w:tcPr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обеспечение единых для Российской Федерации содержания ДО и планируемых результатов освоения образовательной программы </w:t>
            </w:r>
            <w:proofErr w:type="gramStart"/>
            <w:r w:rsidRPr="00203A20">
              <w:rPr>
                <w:szCs w:val="24"/>
              </w:rPr>
              <w:t>ДО</w:t>
            </w:r>
            <w:proofErr w:type="gramEnd"/>
            <w:r w:rsidRPr="00203A20">
              <w:rPr>
                <w:szCs w:val="24"/>
              </w:rPr>
              <w:t xml:space="preserve">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proofErr w:type="gramStart"/>
            <w:r w:rsidRPr="00203A20">
              <w:rPr>
                <w:szCs w:val="24"/>
              </w:rP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  <w:proofErr w:type="gramEnd"/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Pr="00203A20" w:rsidRDefault="003F7872" w:rsidP="00E117FF">
            <w:pPr>
              <w:keepNext/>
              <w:keepLines/>
              <w:numPr>
                <w:ilvl w:val="0"/>
                <w:numId w:val="3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5" w:name="_Toc134737129"/>
            <w:r w:rsidRPr="00203A20">
              <w:rPr>
                <w:b/>
                <w:bCs w:val="0"/>
                <w:szCs w:val="24"/>
              </w:rPr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962" w:type="dxa"/>
          </w:tcPr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5) поддержка инициативы детей в различных видах деятельности;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6) сотрудничество ДОО с семьей;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7) приобщение детей к социокультурным нормам, традициям семьи, общества и государства;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Pr="00203A20" w:rsidRDefault="00405778" w:rsidP="008B31F8">
            <w:pPr>
              <w:keepNext/>
              <w:keepLines/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10) учёт этнокультурной ситуации развития детей.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outlineLvl w:val="2"/>
              <w:rPr>
                <w:b/>
                <w:bCs w:val="0"/>
                <w:szCs w:val="24"/>
              </w:rPr>
            </w:pPr>
            <w:bookmarkStart w:id="6" w:name="_Toc134737130"/>
            <w:r w:rsidRPr="00203A20">
              <w:rPr>
                <w:b/>
                <w:bCs w:val="0"/>
                <w:szCs w:val="24"/>
              </w:rPr>
              <w:t>Нормативно-правовые документы</w:t>
            </w:r>
            <w:bookmarkEnd w:id="6"/>
          </w:p>
        </w:tc>
        <w:tc>
          <w:tcPr>
            <w:tcW w:w="6962" w:type="dxa"/>
          </w:tcPr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Pr="00203A20" w:rsidRDefault="00613AC6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Приказ </w:t>
            </w:r>
            <w:proofErr w:type="spellStart"/>
            <w:r w:rsidRPr="00203A20">
              <w:rPr>
                <w:szCs w:val="24"/>
              </w:rPr>
              <w:t>Минпросвещения</w:t>
            </w:r>
            <w:proofErr w:type="spellEnd"/>
            <w:r w:rsidRPr="00203A20">
              <w:rPr>
                <w:szCs w:val="24"/>
              </w:rPr>
              <w:t xml:space="preserve"> России от 25.11.2022 № 1028 «Об утверждении федеральной образовательной </w:t>
            </w:r>
            <w:r w:rsidRPr="00203A20">
              <w:rPr>
                <w:szCs w:val="24"/>
              </w:rPr>
              <w:lastRenderedPageBreak/>
              <w:t>программы дошкольного образования» (Зарегистрировано в Минюсте России 28.12.2022 № 71847)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203A20">
              <w:rPr>
                <w:szCs w:val="24"/>
              </w:rPr>
              <w:t xml:space="preserve"> (с изм. на 08.11.2022)</w:t>
            </w:r>
            <w:r w:rsidRPr="00203A20">
              <w:rPr>
                <w:szCs w:val="24"/>
              </w:rPr>
              <w:t xml:space="preserve">; 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Pr="00203A20" w:rsidRDefault="003F7872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 w:rsidRPr="00203A20">
              <w:rPr>
                <w:szCs w:val="24"/>
              </w:rPr>
              <w:t>-</w:t>
            </w:r>
            <w:r w:rsidRPr="00203A20">
              <w:rPr>
                <w:szCs w:val="24"/>
              </w:rP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613AC6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Образовательная программа дошкольного образования; </w:t>
            </w:r>
          </w:p>
          <w:p w:rsidR="00613AC6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Устав; </w:t>
            </w:r>
          </w:p>
          <w:p w:rsidR="005B22B1" w:rsidRPr="00203A20" w:rsidRDefault="005B22B1" w:rsidP="00E117FF">
            <w:pPr>
              <w:keepNext/>
              <w:keepLines/>
              <w:numPr>
                <w:ilvl w:val="0"/>
                <w:numId w:val="2"/>
              </w:numPr>
              <w:spacing w:line="240" w:lineRule="auto"/>
              <w:rPr>
                <w:szCs w:val="24"/>
              </w:rPr>
            </w:pPr>
            <w:r w:rsidRPr="00203A20">
              <w:rPr>
                <w:szCs w:val="24"/>
              </w:rPr>
              <w:t xml:space="preserve">Локально-нормативные акты </w:t>
            </w: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7" w:name="_Toc134737131"/>
            <w:r w:rsidRPr="00203A20">
              <w:rPr>
                <w:b/>
                <w:bCs w:val="0"/>
                <w:szCs w:val="24"/>
              </w:rPr>
              <w:lastRenderedPageBreak/>
              <w:t>Психолог педагогическая характеристика особенностей развития детей группы</w:t>
            </w:r>
            <w:bookmarkEnd w:id="7"/>
          </w:p>
        </w:tc>
        <w:tc>
          <w:tcPr>
            <w:tcW w:w="6962" w:type="dxa"/>
          </w:tcPr>
          <w:p w:rsidR="005B22B1" w:rsidRPr="00203A20" w:rsidRDefault="00E1750B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Харак</w:t>
            </w:r>
            <w:r w:rsidR="00747007" w:rsidRPr="00203A20">
              <w:rPr>
                <w:color w:val="000000" w:themeColor="text1"/>
                <w:szCs w:val="24"/>
              </w:rPr>
              <w:t>теристи</w:t>
            </w:r>
            <w:r w:rsidR="0025436F">
              <w:rPr>
                <w:color w:val="000000" w:themeColor="text1"/>
                <w:szCs w:val="24"/>
              </w:rPr>
              <w:t>ка воспитанников группы «Сайзанак</w:t>
            </w:r>
            <w:r w:rsidR="00747007" w:rsidRPr="00203A20">
              <w:rPr>
                <w:color w:val="000000" w:themeColor="text1"/>
                <w:szCs w:val="24"/>
              </w:rPr>
              <w:t>»</w:t>
            </w:r>
            <w:r w:rsidRPr="00203A20">
              <w:rPr>
                <w:color w:val="000000" w:themeColor="text1"/>
                <w:szCs w:val="24"/>
              </w:rPr>
              <w:t xml:space="preserve"> на 2023-2024 учебный год:</w:t>
            </w:r>
          </w:p>
          <w:p w:rsidR="00E1750B" w:rsidRPr="00203A20" w:rsidRDefault="0025436F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Общее количество детей – 32</w:t>
            </w:r>
            <w:r w:rsidR="00E1750B" w:rsidRPr="00203A20">
              <w:rPr>
                <w:color w:val="000000" w:themeColor="text1"/>
                <w:szCs w:val="24"/>
              </w:rPr>
              <w:t xml:space="preserve">человек </w:t>
            </w:r>
          </w:p>
          <w:p w:rsidR="00E1750B" w:rsidRPr="00203A20" w:rsidRDefault="001C4766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18 девочек - 55</w:t>
            </w:r>
            <w:r w:rsidR="00E1750B" w:rsidRPr="00203A20">
              <w:rPr>
                <w:color w:val="000000" w:themeColor="text1"/>
                <w:szCs w:val="24"/>
              </w:rPr>
              <w:t>%</w:t>
            </w:r>
          </w:p>
          <w:p w:rsidR="00E1750B" w:rsidRPr="00203A20" w:rsidRDefault="001C4766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15 мальчиков – 45</w:t>
            </w:r>
            <w:r w:rsidR="00E1750B" w:rsidRPr="00203A20">
              <w:rPr>
                <w:color w:val="000000" w:themeColor="text1"/>
                <w:szCs w:val="24"/>
              </w:rPr>
              <w:t>%</w:t>
            </w:r>
          </w:p>
          <w:p w:rsidR="0031783F" w:rsidRPr="00203A20" w:rsidRDefault="00E1750B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03A20">
              <w:rPr>
                <w:color w:val="000000" w:themeColor="text1"/>
              </w:rPr>
              <w:t>ОПИСАНИЕ</w:t>
            </w:r>
            <w:r w:rsidR="004D10BD" w:rsidRPr="00203A20">
              <w:rPr>
                <w:color w:val="000000" w:themeColor="text1"/>
              </w:rPr>
              <w:t>:</w:t>
            </w:r>
          </w:p>
          <w:p w:rsidR="0031783F" w:rsidRPr="00203A20" w:rsidRDefault="0031783F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03A20">
              <w:rPr>
                <w:color w:val="000000"/>
                <w:bdr w:val="none" w:sz="0" w:space="0" w:color="auto" w:frame="1"/>
              </w:rPr>
              <w:t>Три года — очень важный этап в жизни ребенка. Именно в возрасте 3-4 лет формируются основы будущей личности, закладывается «фундамент» физического, умственного, нравственного развития ребенка. Для успешного формирования личности ребенка родители должны правильно руководить им. Но отношения в этом возрасте должны складываться не как «взрослый — малыш», а на равных, как с другом.</w:t>
            </w:r>
            <w:r w:rsidR="004D10BD" w:rsidRPr="00203A20">
              <w:rPr>
                <w:color w:val="000000"/>
                <w:bdr w:val="none" w:sz="0" w:space="0" w:color="auto" w:frame="1"/>
              </w:rPr>
              <w:t xml:space="preserve"> </w:t>
            </w:r>
            <w:r w:rsidRPr="00203A20">
              <w:rPr>
                <w:color w:val="000000"/>
                <w:bdr w:val="none" w:sz="0" w:space="0" w:color="auto" w:frame="1"/>
              </w:rPr>
              <w:t xml:space="preserve">Трехлетнему ребенку еще сложно управлять своим поведением. Начинается формирование самооценки, где ведущее место принадлежит </w:t>
            </w:r>
            <w:r w:rsidRPr="00203A20">
              <w:rPr>
                <w:color w:val="000000"/>
                <w:bdr w:val="none" w:sz="0" w:space="0" w:color="auto" w:frame="1"/>
              </w:rPr>
              <w:lastRenderedPageBreak/>
              <w:t xml:space="preserve">взрослому. Очень важно, чтобы взрослые содействовали развитию положительного «я» у малыша. Так у него сформируется понятие, что он хороший, даже если совершил плохой поступок. </w:t>
            </w:r>
            <w:proofErr w:type="gramStart"/>
            <w:r w:rsidRPr="00203A20">
              <w:rPr>
                <w:color w:val="000000"/>
                <w:bdr w:val="none" w:sz="0" w:space="0" w:color="auto" w:frame="1"/>
              </w:rPr>
              <w:t>Следует отделять такие поступки от личности и постепенно личность</w:t>
            </w:r>
            <w:proofErr w:type="gramEnd"/>
            <w:r w:rsidRPr="00203A20">
              <w:rPr>
                <w:color w:val="000000"/>
                <w:bdr w:val="none" w:sz="0" w:space="0" w:color="auto" w:frame="1"/>
              </w:rPr>
              <w:t xml:space="preserve"> будет формироваться в положительном ключе.</w:t>
            </w:r>
          </w:p>
          <w:p w:rsidR="0031783F" w:rsidRPr="00203A20" w:rsidRDefault="0031783F" w:rsidP="0031783F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777777"/>
              </w:rPr>
            </w:pPr>
            <w:r w:rsidRPr="00203A20">
              <w:rPr>
                <w:color w:val="777777"/>
                <w:bdr w:val="none" w:sz="0" w:space="0" w:color="auto" w:frame="1"/>
              </w:rPr>
              <w:t xml:space="preserve">В возрасте 3-4 лет начинается четкое осознание </w:t>
            </w:r>
            <w:proofErr w:type="gramStart"/>
            <w:r w:rsidRPr="00203A20">
              <w:rPr>
                <w:color w:val="777777"/>
                <w:bdr w:val="none" w:sz="0" w:space="0" w:color="auto" w:frame="1"/>
              </w:rPr>
              <w:t>ребенком</w:t>
            </w:r>
            <w:proofErr w:type="gramEnd"/>
            <w:r w:rsidRPr="00203A20">
              <w:rPr>
                <w:color w:val="777777"/>
                <w:bdr w:val="none" w:sz="0" w:space="0" w:color="auto" w:frame="1"/>
              </w:rPr>
              <w:t xml:space="preserve"> кто он и </w:t>
            </w:r>
            <w:proofErr w:type="gramStart"/>
            <w:r w:rsidRPr="00203A20">
              <w:rPr>
                <w:color w:val="777777"/>
                <w:bdr w:val="none" w:sz="0" w:space="0" w:color="auto" w:frame="1"/>
              </w:rPr>
              <w:t>какой</w:t>
            </w:r>
            <w:proofErr w:type="gramEnd"/>
            <w:r w:rsidRPr="00203A20">
              <w:rPr>
                <w:color w:val="777777"/>
                <w:bdr w:val="none" w:sz="0" w:space="0" w:color="auto" w:frame="1"/>
              </w:rPr>
              <w:t xml:space="preserve"> он. Возраст трех лет характеризуется </w:t>
            </w:r>
            <w:hyperlink r:id="rId10" w:tgtFrame="_blank" w:history="1">
              <w:r w:rsidRPr="00203A20">
                <w:rPr>
                  <w:rStyle w:val="a4"/>
                  <w:rFonts w:eastAsiaTheme="majorEastAsia"/>
                  <w:color w:val="000000"/>
                  <w:bdr w:val="none" w:sz="0" w:space="0" w:color="auto" w:frame="1"/>
                </w:rPr>
                <w:t>кризисом трех лет</w:t>
              </w:r>
            </w:hyperlink>
            <w:r w:rsidRPr="00203A20">
              <w:rPr>
                <w:color w:val="000000"/>
                <w:bdr w:val="none" w:sz="0" w:space="0" w:color="auto" w:frame="1"/>
              </w:rPr>
              <w:t>, потому как внутренний мир малыша полон противоречий. Он как никогда стремится быть самостоятельным, но в тоже время не может справиться с задачей без помощи взрослых. Малыш проявляет нетерпимость и негативизм к требованиям взрослого, в то же время пытается настоять на своих требованиях. В это время необходимо предоставить ребенку больше самостоятельности, но не забывать о том, что возможностей у него еще недостаточно. Поддержите стремление малыша «я сам», не критикуйте его неправильные и неумелые действия, это может навсегда отбить желание быть самостоятельным.</w:t>
            </w:r>
          </w:p>
          <w:p w:rsidR="00E1750B" w:rsidRPr="00203A20" w:rsidRDefault="00E1750B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</w:p>
          <w:p w:rsidR="0031783F" w:rsidRPr="00203A20" w:rsidRDefault="0031783F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</w:p>
        </w:tc>
      </w:tr>
      <w:tr w:rsidR="005B22B1" w:rsidRPr="00203A20" w:rsidTr="005B22B1">
        <w:tc>
          <w:tcPr>
            <w:tcW w:w="2943" w:type="dxa"/>
          </w:tcPr>
          <w:p w:rsidR="005B22B1" w:rsidRPr="00203A20" w:rsidRDefault="005B22B1" w:rsidP="008B31F8">
            <w:pPr>
              <w:pStyle w:val="3"/>
              <w:keepLines/>
              <w:spacing w:line="240" w:lineRule="auto"/>
              <w:jc w:val="left"/>
              <w:outlineLvl w:val="2"/>
              <w:rPr>
                <w:b/>
                <w:bCs w:val="0"/>
                <w:szCs w:val="24"/>
              </w:rPr>
            </w:pPr>
            <w:bookmarkStart w:id="8" w:name="_Toc134737132"/>
            <w:r w:rsidRPr="00203A20">
              <w:rPr>
                <w:b/>
                <w:bCs w:val="0"/>
                <w:szCs w:val="24"/>
              </w:rPr>
              <w:lastRenderedPageBreak/>
              <w:t>Срок реализации рабочей программы</w:t>
            </w:r>
            <w:bookmarkEnd w:id="8"/>
          </w:p>
        </w:tc>
        <w:tc>
          <w:tcPr>
            <w:tcW w:w="6962" w:type="dxa"/>
          </w:tcPr>
          <w:p w:rsidR="005B22B1" w:rsidRPr="00203A20" w:rsidRDefault="005B22B1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2023-2024 учебный год </w:t>
            </w:r>
          </w:p>
          <w:p w:rsidR="005B22B1" w:rsidRPr="00203A20" w:rsidRDefault="0053073D" w:rsidP="008B31F8">
            <w:pPr>
              <w:keepNext/>
              <w:keepLines/>
              <w:spacing w:line="240" w:lineRule="auto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(1 сентября 2023 – 31 мая</w:t>
            </w:r>
            <w:r w:rsidR="005B22B1" w:rsidRPr="00203A20">
              <w:rPr>
                <w:color w:val="000000" w:themeColor="text1"/>
                <w:szCs w:val="24"/>
              </w:rPr>
              <w:t xml:space="preserve"> 2024 года)</w:t>
            </w:r>
          </w:p>
        </w:tc>
      </w:tr>
    </w:tbl>
    <w:p w:rsidR="00405778" w:rsidRPr="00203A20" w:rsidRDefault="00405778" w:rsidP="008B31F8">
      <w:pPr>
        <w:rPr>
          <w:szCs w:val="24"/>
        </w:rPr>
      </w:pPr>
    </w:p>
    <w:p w:rsidR="004E0C0F" w:rsidRPr="00203A20" w:rsidRDefault="004E0C0F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9" w:name="_Toc134737133"/>
      <w:r w:rsidRPr="00203A20">
        <w:rPr>
          <w:sz w:val="24"/>
          <w:szCs w:val="24"/>
        </w:rPr>
        <w:t>Планируемые результаты освоения рабочей программы</w:t>
      </w:r>
      <w:bookmarkEnd w:id="9"/>
    </w:p>
    <w:tbl>
      <w:tblPr>
        <w:tblStyle w:val="a5"/>
        <w:tblW w:w="10047" w:type="dxa"/>
        <w:tblLook w:val="04A0" w:firstRow="1" w:lastRow="0" w:firstColumn="1" w:lastColumn="0" w:noHBand="0" w:noVBand="1"/>
      </w:tblPr>
      <w:tblGrid>
        <w:gridCol w:w="817"/>
        <w:gridCol w:w="9230"/>
      </w:tblGrid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spacing w:line="276" w:lineRule="auto"/>
              <w:rPr>
                <w:szCs w:val="24"/>
              </w:rPr>
            </w:pPr>
            <w:r w:rsidRPr="00203A20">
              <w:rPr>
                <w:rStyle w:val="docdata"/>
                <w:color w:val="000000"/>
                <w:szCs w:val="24"/>
              </w:rPr>
              <w:t>ребенок проя</w:t>
            </w:r>
            <w:r w:rsidRPr="00203A20">
              <w:rPr>
                <w:color w:val="000000"/>
                <w:szCs w:val="24"/>
              </w:rPr>
              <w:t xml:space="preserve">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      </w:r>
            <w:proofErr w:type="gramStart"/>
            <w:r w:rsidRPr="00203A20">
              <w:rPr>
                <w:color w:val="000000"/>
                <w:szCs w:val="24"/>
              </w:rPr>
              <w:t>ритмические движения</w:t>
            </w:r>
            <w:proofErr w:type="gramEnd"/>
            <w:r w:rsidRPr="00203A20">
              <w:rPr>
                <w:color w:val="000000"/>
                <w:szCs w:val="24"/>
              </w:rPr>
              <w:t xml:space="preserve"> под музыку;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      </w:r>
            <w:proofErr w:type="gramStart"/>
            <w:r w:rsidRPr="00203A20">
              <w:rPr>
                <w:color w:val="000000"/>
              </w:rPr>
              <w:t>движения</w:t>
            </w:r>
            <w:proofErr w:type="gramEnd"/>
            <w:r w:rsidRPr="00203A20">
              <w:rPr>
                <w:color w:val="000000"/>
              </w:rPr>
              <w:t xml:space="preserve"> в общем для всех темпе;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spacing w:line="276" w:lineRule="auto"/>
              <w:rPr>
                <w:szCs w:val="24"/>
              </w:rPr>
            </w:pPr>
            <w:r w:rsidRPr="00203A20">
              <w:rPr>
                <w:rStyle w:val="docdata"/>
                <w:color w:val="000000"/>
                <w:szCs w:val="24"/>
              </w:rPr>
              <w:t>ребенок владеет культурно-гигиенические навыки: умывание, одевание и т.п., соблюдает требования гигиены, имеет первичные представления о факторах, положительно влияющих на здоровье;</w:t>
            </w:r>
          </w:p>
        </w:tc>
      </w:tr>
      <w:tr w:rsidR="00E93E1E" w:rsidRPr="00203A20" w:rsidTr="00704D50">
        <w:trPr>
          <w:trHeight w:val="734"/>
        </w:trPr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проявляет доверие к миру, положительно оценивает себя, говорит о себе в первом лице;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настроен, спокойно играет рядом с детьми;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владеет элементарными нормами и правилами поведения, связанными с </w:t>
            </w:r>
            <w:r w:rsidRPr="00203A20">
              <w:rPr>
                <w:color w:val="000000"/>
              </w:rPr>
              <w:lastRenderedPageBreak/>
              <w:t>определенными разрешениями и запретами («можно», «нельзя»), демонстрирует стремление к положительным поступкам;</w:t>
            </w:r>
          </w:p>
        </w:tc>
      </w:tr>
      <w:tr w:rsidR="00E93E1E" w:rsidRPr="00203A20" w:rsidTr="00704D50">
        <w:tc>
          <w:tcPr>
            <w:tcW w:w="817" w:type="dxa"/>
          </w:tcPr>
          <w:p w:rsidR="00E93E1E" w:rsidRPr="00203A20" w:rsidRDefault="00E93E1E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E93E1E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включается охотно в совместную деятельность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FF4D7A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демонстрирует интерес к сверстникам, к взаимодействию в игре,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владеет игровыми действиями с игрушками и предметами-заместителями, разворачивает игровой сюжет из нескольких эпизодов;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принимает участие в несложной совместной познавательной деятельности, принимает цель и основные задачи деятельности, образец и инструкцию взрослого, стремится завершить начатое действие;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демонстрирует познавательную актив</w:t>
            </w:r>
            <w:r w:rsidRPr="00203A20">
              <w:rPr>
                <w:color w:val="000000"/>
              </w:rPr>
              <w:t xml:space="preserve">ность в деятельности, проявляет эмоции удивления в процессе познания, отражает в общении и совместной деятельности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сверстниками, полученные представления о предметах и объектах ближайшего окружения, задает вопросы констатирующего характера;</w:t>
            </w:r>
          </w:p>
        </w:tc>
      </w:tr>
      <w:tr w:rsidR="00FF4D7A" w:rsidRPr="00203A20" w:rsidTr="00704D50"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</w:pPr>
            <w:r w:rsidRPr="00203A20">
              <w:rPr>
                <w:color w:val="000000"/>
              </w:rPr>
              <w:t xml:space="preserve">ребенок проявляет интерес к миру, потребность в познавательном общении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экспериментированию;</w:t>
            </w:r>
          </w:p>
        </w:tc>
      </w:tr>
      <w:tr w:rsidR="00FF4D7A" w:rsidRPr="00203A20" w:rsidTr="00704D50">
        <w:trPr>
          <w:trHeight w:val="2278"/>
        </w:trPr>
        <w:tc>
          <w:tcPr>
            <w:tcW w:w="817" w:type="dxa"/>
          </w:tcPr>
          <w:p w:rsidR="00FF4D7A" w:rsidRPr="00203A20" w:rsidRDefault="00FF4D7A" w:rsidP="00E117FF">
            <w:pPr>
              <w:numPr>
                <w:ilvl w:val="0"/>
                <w:numId w:val="18"/>
              </w:numPr>
              <w:tabs>
                <w:tab w:val="left" w:pos="142"/>
              </w:tabs>
              <w:ind w:hanging="578"/>
              <w:jc w:val="left"/>
              <w:rPr>
                <w:szCs w:val="24"/>
              </w:rPr>
            </w:pPr>
          </w:p>
        </w:tc>
        <w:tc>
          <w:tcPr>
            <w:tcW w:w="9230" w:type="dxa"/>
          </w:tcPr>
          <w:p w:rsidR="00FF4D7A" w:rsidRPr="00203A20" w:rsidRDefault="00704D50" w:rsidP="008B31F8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203A20">
              <w:rPr>
                <w:rStyle w:val="docdata"/>
                <w:color w:val="000000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</w:t>
            </w:r>
            <w:r w:rsidRPr="00203A20">
              <w:rPr>
                <w:color w:val="000000"/>
              </w:rPr>
              <w:t xml:space="preserve">ником; здоровается и прощается с воспитателем и детьми, благодарит за обед, выражает просьбу, узнает содержание прослушанных произведений по иллюстрациям, эмоционально откликается; совместно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 пересказывает знакомые сказки, читает короткие стихи.</w:t>
            </w:r>
          </w:p>
        </w:tc>
      </w:tr>
    </w:tbl>
    <w:p w:rsidR="00405778" w:rsidRPr="00203A20" w:rsidRDefault="00405778" w:rsidP="008B31F8">
      <w:pPr>
        <w:rPr>
          <w:szCs w:val="24"/>
        </w:rPr>
      </w:pPr>
    </w:p>
    <w:p w:rsidR="001145A5" w:rsidRPr="00203A20" w:rsidRDefault="001145A5" w:rsidP="00E117FF">
      <w:pPr>
        <w:pStyle w:val="2"/>
        <w:keepLines/>
        <w:numPr>
          <w:ilvl w:val="1"/>
          <w:numId w:val="1"/>
        </w:numPr>
        <w:rPr>
          <w:sz w:val="24"/>
          <w:szCs w:val="24"/>
        </w:rPr>
      </w:pPr>
      <w:bookmarkStart w:id="10" w:name="_Toc134737134"/>
      <w:r w:rsidRPr="00203A20">
        <w:rPr>
          <w:sz w:val="24"/>
          <w:szCs w:val="24"/>
        </w:rPr>
        <w:t>Система педагогической диагностики (мониторинга) достижения детьми</w:t>
      </w:r>
      <w:bookmarkEnd w:id="10"/>
    </w:p>
    <w:p w:rsidR="00751981" w:rsidRPr="00203A20" w:rsidRDefault="00405778" w:rsidP="00751981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</w:rPr>
      </w:pPr>
      <w:r w:rsidRPr="00203A20">
        <w:t xml:space="preserve"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диагностики (мониторинга) </w:t>
      </w:r>
      <w:r w:rsidR="00751981" w:rsidRPr="00203A20">
        <w:rPr>
          <w:color w:val="333333"/>
        </w:rPr>
        <w:t>в ДОУ используется следующий диагностический инструментарий: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Материалы для анкетного опроса всех участников образовательного процесса.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Схемы для тематического контроля, включающие таблицы, схемы-бланки для сбора и анализа результатов по всем видам образовательной деятельности.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lastRenderedPageBreak/>
        <w:t>Диагностические методики для индивидуального обследования детей с целью определения актуальности задач воспитания и обучения каждого ребенка и организации педагогического сопровождения.</w:t>
      </w:r>
    </w:p>
    <w:p w:rsidR="00751981" w:rsidRPr="00203A20" w:rsidRDefault="00751981" w:rsidP="00E117F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Тесты и т. п.</w:t>
      </w:r>
    </w:p>
    <w:p w:rsidR="00751981" w:rsidRPr="00203A20" w:rsidRDefault="00751981" w:rsidP="00751981">
      <w:pPr>
        <w:shd w:val="clear" w:color="auto" w:fill="FFFFFF"/>
        <w:spacing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Также используются следующие методы педагогического мониторинга: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изучение продуктов детской деятельности;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игровые, тестовые задания;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проведение контрольно-оценочных занятий;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собеседование с педагогами, родителями и детьми;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анкетирование и опрос;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анализ документации;</w:t>
      </w:r>
    </w:p>
    <w:p w:rsidR="00751981" w:rsidRPr="00203A20" w:rsidRDefault="00751981" w:rsidP="00E117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Cs w:val="24"/>
        </w:rPr>
      </w:pPr>
      <w:r w:rsidRPr="00203A20">
        <w:rPr>
          <w:color w:val="333333"/>
          <w:szCs w:val="24"/>
        </w:rPr>
        <w:t>наблюдение и др.</w:t>
      </w:r>
    </w:p>
    <w:p w:rsidR="00405778" w:rsidRPr="00203A20" w:rsidRDefault="00405778" w:rsidP="008B31F8">
      <w:pPr>
        <w:keepNext/>
        <w:keepLines/>
        <w:rPr>
          <w:szCs w:val="24"/>
        </w:rPr>
      </w:pPr>
      <w:r w:rsidRPr="00203A20">
        <w:rPr>
          <w:szCs w:val="24"/>
        </w:rP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1"/>
        <w:gridCol w:w="1981"/>
        <w:gridCol w:w="1981"/>
      </w:tblGrid>
      <w:tr w:rsidR="00711189" w:rsidRPr="00203A20" w:rsidTr="00711189"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Сроки проведения педагогической диагностики</w:t>
            </w:r>
          </w:p>
        </w:tc>
      </w:tr>
      <w:tr w:rsidR="00711189" w:rsidRPr="00203A20" w:rsidTr="00711189">
        <w:trPr>
          <w:trHeight w:val="1225"/>
        </w:trPr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  <w:tc>
          <w:tcPr>
            <w:tcW w:w="1981" w:type="dxa"/>
          </w:tcPr>
          <w:p w:rsidR="00711189" w:rsidRPr="00203A20" w:rsidRDefault="00711189" w:rsidP="008B31F8">
            <w:pPr>
              <w:keepNext/>
              <w:keepLines/>
              <w:rPr>
                <w:szCs w:val="24"/>
              </w:rPr>
            </w:pPr>
          </w:p>
        </w:tc>
      </w:tr>
    </w:tbl>
    <w:p w:rsidR="005E2567" w:rsidRPr="00203A20" w:rsidRDefault="005E2567" w:rsidP="008B31F8">
      <w:pPr>
        <w:keepNext/>
        <w:keepLines/>
        <w:rPr>
          <w:szCs w:val="24"/>
        </w:rPr>
        <w:sectPr w:rsidR="005E2567" w:rsidRPr="00203A20" w:rsidSect="00874245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11" w:name="_Toc134737135"/>
      <w:r w:rsidRPr="00203A20">
        <w:rPr>
          <w:sz w:val="24"/>
          <w:szCs w:val="24"/>
        </w:rPr>
        <w:lastRenderedPageBreak/>
        <w:t>2. Содержательный раздел</w:t>
      </w:r>
      <w:bookmarkEnd w:id="11"/>
    </w:p>
    <w:p w:rsidR="00971606" w:rsidRPr="00203A20" w:rsidRDefault="001145A5" w:rsidP="008B31F8">
      <w:pPr>
        <w:pStyle w:val="2"/>
        <w:keepLines/>
        <w:rPr>
          <w:sz w:val="24"/>
          <w:szCs w:val="24"/>
        </w:rPr>
      </w:pPr>
      <w:bookmarkStart w:id="12" w:name="_Toc134737136"/>
      <w:r w:rsidRPr="00203A20">
        <w:rPr>
          <w:sz w:val="24"/>
          <w:szCs w:val="24"/>
        </w:rPr>
        <w:t xml:space="preserve">2.1 </w:t>
      </w:r>
      <w:r w:rsidR="004E0C0F" w:rsidRPr="00203A20">
        <w:rPr>
          <w:sz w:val="24"/>
          <w:szCs w:val="24"/>
        </w:rPr>
        <w:t>Содержание</w:t>
      </w:r>
      <w:r w:rsidRPr="00203A20">
        <w:rPr>
          <w:sz w:val="24"/>
          <w:szCs w:val="24"/>
        </w:rPr>
        <w:t xml:space="preserve"> образовательной деятельности</w:t>
      </w:r>
      <w:bookmarkEnd w:id="12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:rsidRPr="00203A20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203A20" w:rsidRDefault="00971606" w:rsidP="008B31F8">
            <w:pPr>
              <w:pStyle w:val="3"/>
              <w:rPr>
                <w:b/>
                <w:bCs w:val="0"/>
                <w:szCs w:val="24"/>
              </w:rPr>
            </w:pPr>
            <w:bookmarkStart w:id="13" w:name="_Toc131894430"/>
            <w:bookmarkStart w:id="14" w:name="_Toc134737137"/>
            <w:r w:rsidRPr="00203A20">
              <w:rPr>
                <w:b/>
                <w:bCs w:val="0"/>
                <w:szCs w:val="24"/>
              </w:rPr>
              <w:t>Социально-коммуникативное развитие.</w:t>
            </w:r>
            <w:bookmarkEnd w:id="13"/>
            <w:bookmarkEnd w:id="14"/>
          </w:p>
        </w:tc>
      </w:tr>
      <w:tr w:rsidR="00971606" w:rsidRPr="00203A20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5" w:name="_Hlk131619628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15"/>
          </w:p>
        </w:tc>
        <w:tc>
          <w:tcPr>
            <w:tcW w:w="3366" w:type="pct"/>
            <w:vAlign w:val="center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E117FF">
            <w:pPr>
              <w:rPr>
                <w:szCs w:val="24"/>
              </w:rPr>
            </w:pPr>
            <w:bookmarkStart w:id="16" w:name="_Toc131894431"/>
            <w:r w:rsidRPr="00203A20">
              <w:rPr>
                <w:szCs w:val="24"/>
              </w:rPr>
              <w:t>1) в сфере социальных отношений</w:t>
            </w:r>
            <w:bookmarkEnd w:id="16"/>
            <w:r w:rsidRPr="00203A20">
              <w:rPr>
                <w:szCs w:val="24"/>
              </w:rPr>
              <w:t>: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приучать детей к выполнению элементарных правил культуры поведения в ДОО;</w:t>
            </w:r>
          </w:p>
          <w:p w:rsidR="00704D50" w:rsidRPr="00203A20" w:rsidRDefault="00704D50" w:rsidP="00E117FF">
            <w:pPr>
              <w:rPr>
                <w:szCs w:val="24"/>
              </w:rPr>
            </w:pPr>
            <w:r w:rsidRPr="00203A20">
              <w:rPr>
                <w:szCs w:val="24"/>
              </w:rPr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 В сфере социальных отношений.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 w:rsidRPr="00203A20">
              <w:rPr>
                <w:color w:val="000000"/>
              </w:rPr>
              <w:t>эмпатийного</w:t>
            </w:r>
            <w:proofErr w:type="spellEnd"/>
            <w:r w:rsidRPr="00203A20">
              <w:rPr>
                <w:color w:val="000000"/>
              </w:rP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</w:t>
            </w:r>
            <w:r w:rsidRPr="00203A20">
              <w:rPr>
                <w:color w:val="000000"/>
              </w:rPr>
              <w:lastRenderedPageBreak/>
              <w:t>возникновения между детьми договоренности.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7" w:name="_Toc131894432"/>
            <w:r w:rsidRPr="00203A20">
              <w:rPr>
                <w:i/>
                <w:iCs/>
                <w:color w:val="000000"/>
              </w:rPr>
              <w:lastRenderedPageBreak/>
              <w:t>2) в области формирования основ гражданственности и патриотизма</w:t>
            </w:r>
            <w:bookmarkEnd w:id="17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 В области формирования основ гражданственности и патриотизма.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эмоциональную отзывчивость на красоту родного края, восхищается природными явлениями.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8" w:name="_Toc131894433"/>
            <w:r w:rsidRPr="00203A20">
              <w:rPr>
                <w:i/>
                <w:iCs/>
                <w:color w:val="000000"/>
              </w:rPr>
              <w:t>3) в сфере трудового воспитания</w:t>
            </w:r>
            <w:bookmarkEnd w:id="18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 воспитывать бережное отношение к предметам и игрушкам как результатам труда взрослых;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В сфере трудового воспитания.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203A20">
              <w:rPr>
                <w:color w:val="000000"/>
              </w:rPr>
              <w:t xml:space="preserve">Знакомит детей с основными свойствами и качествами материалов, из которых изготовлены предметы, знакомые </w:t>
            </w:r>
            <w:proofErr w:type="spellStart"/>
            <w:r w:rsidRPr="00203A20">
              <w:rPr>
                <w:color w:val="000000"/>
              </w:rPr>
              <w:t>ребеёнку</w:t>
            </w:r>
            <w:proofErr w:type="spellEnd"/>
            <w:r w:rsidRPr="00203A20">
              <w:rPr>
                <w:color w:val="000000"/>
              </w:rPr>
              <w:t xml:space="preserve">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</w:t>
            </w:r>
            <w:r w:rsidRPr="00203A20">
              <w:rPr>
                <w:color w:val="000000"/>
              </w:rPr>
              <w:lastRenderedPageBreak/>
              <w:t>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19" w:name="_Toc131894434"/>
            <w:r w:rsidRPr="00203A20">
              <w:rPr>
                <w:i/>
                <w:iCs/>
                <w:color w:val="000000"/>
              </w:rPr>
              <w:lastRenderedPageBreak/>
              <w:t>4) в области формирования основ безопасного поведения</w:t>
            </w:r>
            <w:bookmarkEnd w:id="19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интерес к правилам безопасного поведения;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4) В области формирования основ безопасного поведения.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взрослыми: ножи, иголки, ножницы, лекарства, спички и так далее.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203A20">
              <w:rPr>
                <w:color w:val="000000"/>
              </w:rPr>
              <w:t xml:space="preserve"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</w:t>
            </w:r>
            <w:r w:rsidRPr="00203A20">
              <w:rPr>
                <w:color w:val="000000"/>
              </w:rPr>
              <w:lastRenderedPageBreak/>
              <w:t>сначала спросить у взрослого, можно ли их есть).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657C29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657C29" w:rsidRPr="00203A20" w:rsidTr="008B31F8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уважения к своей семье, своему населенному пункту, родному краю, своей стране.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принадлежности.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ценностного отношения к культурному наследию своего народа, к нравственным и культурным традициям России.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Содействие становлению целостной картины мира, основанной на представлениях о добре и зле, красоте и уродстве, правде и лжи.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Создание условий для возникновения у ребёнка нравственного, социально значимого поступка, приобретения ребёнком опыта милосердия и заботы.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задачи.</w:t>
            </w:r>
          </w:p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0" w:name="_Toc131894435"/>
            <w:bookmarkStart w:id="21" w:name="_Toc134737138"/>
            <w:r w:rsidRPr="00203A20">
              <w:rPr>
                <w:b/>
                <w:bCs w:val="0"/>
                <w:szCs w:val="24"/>
              </w:rPr>
              <w:t>Познавательное развитие.</w:t>
            </w:r>
            <w:bookmarkEnd w:id="20"/>
            <w:bookmarkEnd w:id="21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22" w:name="_Hlk131619807"/>
            <w:r w:rsidRPr="00203A20">
              <w:rPr>
                <w:i/>
                <w:iCs/>
                <w:color w:val="000000"/>
              </w:rPr>
              <w:t>Основные задачи</w:t>
            </w:r>
            <w:bookmarkEnd w:id="22"/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формировать представления детей о сенсорных эталонах цвета и формы, их использовании в самостоятельной деятельности;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2) 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>3) 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</w:tabs>
              <w:spacing w:before="0" w:beforeAutospacing="0" w:after="0" w:afterAutospacing="0"/>
              <w:ind w:right="210"/>
              <w:jc w:val="both"/>
            </w:pPr>
            <w:r w:rsidRPr="00203A20">
              <w:rPr>
                <w:color w:val="000000"/>
              </w:rPr>
              <w:t xml:space="preserve">4) 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5) 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 правилами поведения по отношению к живым объектам природы. 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3" w:name="_Toc131894436"/>
            <w:r w:rsidRPr="00203A20">
              <w:rPr>
                <w:i/>
                <w:iCs/>
                <w:color w:val="000000"/>
              </w:rPr>
              <w:lastRenderedPageBreak/>
              <w:t>1) Сенсорные эталоны и познавательные действия</w:t>
            </w:r>
            <w:bookmarkEnd w:id="23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</w:t>
            </w:r>
            <w:r w:rsidRPr="00203A20">
              <w:rPr>
                <w:color w:val="000000"/>
              </w:rPr>
              <w:lastRenderedPageBreak/>
              <w:t>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203A20">
              <w:rPr>
                <w:color w:val="000000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 и сверстниками;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4" w:name="_Toc131894437"/>
            <w:r w:rsidRPr="00203A20">
              <w:rPr>
                <w:i/>
                <w:iCs/>
                <w:color w:val="000000"/>
              </w:rPr>
              <w:t>2) Математические представления</w:t>
            </w:r>
            <w:bookmarkEnd w:id="24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</w:t>
            </w:r>
            <w:r w:rsidRPr="00203A20">
              <w:rPr>
                <w:color w:val="000000"/>
              </w:rPr>
              <w:lastRenderedPageBreak/>
              <w:t>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203A20">
              <w:rPr>
                <w:color w:val="000000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bookmarkStart w:id="25" w:name="_Toc131894438"/>
            <w:r w:rsidRPr="00203A20">
              <w:rPr>
                <w:i/>
                <w:iCs/>
                <w:color w:val="000000"/>
              </w:rPr>
              <w:t>3) Окружающий мир</w:t>
            </w:r>
            <w:bookmarkEnd w:id="25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/>
              <w:ind w:right="-1"/>
              <w:jc w:val="both"/>
            </w:pPr>
            <w:r w:rsidRPr="00203A20">
              <w:rPr>
                <w:color w:val="000000"/>
              </w:rPr>
              <w:t xml:space="preserve">педагог формирует у детей начальные представления и эмоционально-положительное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  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 в магазин, убирают квартиру, двор, готовят еду, водят транспорт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 Знакомит 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</w:t>
            </w:r>
            <w:proofErr w:type="gramStart"/>
            <w:r w:rsidRPr="00203A20">
              <w:rPr>
                <w:color w:val="000000"/>
              </w:rPr>
              <w:t>.В</w:t>
            </w:r>
            <w:proofErr w:type="gramEnd"/>
            <w:r w:rsidRPr="00203A20">
              <w:rPr>
                <w:color w:val="000000"/>
              </w:rPr>
              <w:t xml:space="preserve">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 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6" w:name="_Toc131894439"/>
            <w:r w:rsidRPr="00203A20">
              <w:rPr>
                <w:i/>
                <w:iCs/>
                <w:color w:val="000000"/>
              </w:rPr>
              <w:t>4) Природа</w:t>
            </w:r>
            <w:bookmarkEnd w:id="26"/>
            <w:r w:rsidRPr="00203A20">
              <w:rPr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</w:t>
            </w:r>
            <w:r w:rsidRPr="00203A20">
              <w:rPr>
                <w:color w:val="000000"/>
              </w:rPr>
              <w:lastRenderedPageBreak/>
              <w:t>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отношения к знанию как ценности, понимание значения образования для человека, общества, страны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уважения к людям ‒ представителям разных народов России независимо от их этнической принадлежности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  <w:rPr>
                <w:color w:val="000000"/>
              </w:rPr>
            </w:pPr>
            <w:r w:rsidRPr="00203A20">
              <w:rPr>
                <w:color w:val="000000"/>
              </w:rPr>
              <w:t>воспитание уважительного отношения к государственным символам страны (флагу, гербу, гимну)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2"/>
              </w:numPr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27" w:name="_Toc131894440"/>
            <w:bookmarkStart w:id="28" w:name="_Toc134737139"/>
            <w:r w:rsidRPr="00203A20">
              <w:rPr>
                <w:b/>
                <w:bCs w:val="0"/>
                <w:szCs w:val="24"/>
              </w:rPr>
              <w:t>Речевое развитие.</w:t>
            </w:r>
            <w:bookmarkEnd w:id="27"/>
            <w:bookmarkEnd w:id="28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29" w:name="_Toc131894441"/>
            <w:r w:rsidRPr="00203A20">
              <w:rPr>
                <w:i/>
                <w:iCs/>
                <w:color w:val="000000"/>
              </w:rPr>
              <w:t>1) Формирование словаря</w:t>
            </w:r>
            <w:bookmarkEnd w:id="29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активизация словаря: активизировать в речи слова, обозначающие названия предметов ближайшего окружения.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1) Формирование словаря: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</w:t>
            </w:r>
            <w:r w:rsidRPr="00203A20">
              <w:rPr>
                <w:color w:val="000000"/>
              </w:rPr>
              <w:lastRenderedPageBreak/>
              <w:t>качеств и свойств предметов; материалов; объектов и явлений природы</w:t>
            </w:r>
            <w:proofErr w:type="gramEnd"/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0" w:name="_Toc131894442"/>
            <w:r w:rsidRPr="00203A20">
              <w:rPr>
                <w:i/>
                <w:iCs/>
                <w:color w:val="000000"/>
              </w:rPr>
              <w:lastRenderedPageBreak/>
              <w:t>2) Звуковая культура речи</w:t>
            </w:r>
            <w:bookmarkEnd w:id="30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 Звуковая культура речи: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203A20">
              <w:rPr>
                <w:color w:val="000000"/>
              </w:rPr>
              <w:t>п</w:t>
            </w:r>
            <w:proofErr w:type="gramEnd"/>
            <w:r w:rsidRPr="00203A20">
              <w:rPr>
                <w:color w:val="000000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1" w:name="_Toc131894443"/>
            <w:r w:rsidRPr="00203A20">
              <w:rPr>
                <w:i/>
                <w:iCs/>
                <w:color w:val="000000"/>
              </w:rPr>
              <w:t>3) Грамматический строй речи</w:t>
            </w:r>
            <w:bookmarkEnd w:id="31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 Грамматический строй речи: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2" w:name="_Toc131894444"/>
            <w:r w:rsidRPr="00203A20">
              <w:rPr>
                <w:i/>
                <w:iCs/>
                <w:color w:val="000000"/>
              </w:rPr>
              <w:t>4) Связная речь</w:t>
            </w:r>
            <w:bookmarkEnd w:id="32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закреплять у детей умение отвечать на вопросы педагога при рассматривании предметов, картин, </w:t>
            </w:r>
            <w:r w:rsidRPr="00203A20">
              <w:rPr>
                <w:color w:val="000000"/>
              </w:rPr>
              <w:lastRenderedPageBreak/>
              <w:t xml:space="preserve">иллюстраций; свободно вступать в общение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 w:rsidRPr="00203A20">
              <w:rPr>
                <w:color w:val="000000"/>
              </w:rPr>
              <w:t>пересказыванию</w:t>
            </w:r>
            <w:proofErr w:type="spellEnd"/>
            <w:r w:rsidRPr="00203A20">
              <w:rPr>
                <w:color w:val="000000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4) Связная речь: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</w:t>
            </w:r>
            <w:r w:rsidRPr="00203A20">
              <w:rPr>
                <w:color w:val="000000"/>
              </w:rPr>
              <w:lastRenderedPageBreak/>
              <w:t>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203A20">
              <w:rPr>
                <w:color w:val="000000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203A20">
              <w:rPr>
                <w:color w:val="000000"/>
              </w:rPr>
              <w:t>со</w:t>
            </w:r>
            <w:proofErr w:type="gramEnd"/>
            <w:r w:rsidRPr="00203A20">
              <w:rPr>
                <w:color w:val="000000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3" w:name="_Toc131894445"/>
            <w:r w:rsidRPr="00203A20">
              <w:rPr>
                <w:i/>
                <w:iCs/>
                <w:color w:val="000000"/>
              </w:rPr>
              <w:lastRenderedPageBreak/>
              <w:t>5) Подготовка детей к обучению грамоте</w:t>
            </w:r>
            <w:bookmarkEnd w:id="33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 Подготовка детей к обучению грамоте: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4" w:name="_Toc131894446"/>
            <w:r w:rsidRPr="00203A20">
              <w:rPr>
                <w:i/>
                <w:iCs/>
                <w:color w:val="000000"/>
              </w:rPr>
              <w:t>6) Интерес к художественной литературе</w:t>
            </w:r>
            <w:bookmarkEnd w:id="34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опыт восприятия жанров фольклора (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>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навык совместного слушания выразительного чтения и рассказывания (с наглядным </w:t>
            </w:r>
            <w:r w:rsidRPr="00203A20">
              <w:rPr>
                <w:color w:val="000000"/>
              </w:rPr>
              <w:lastRenderedPageBreak/>
              <w:t>сопровождением и без него);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внятно, не спеша произносить небольшие </w:t>
            </w:r>
            <w:proofErr w:type="spellStart"/>
            <w:r w:rsidRPr="00203A20">
              <w:rPr>
                <w:color w:val="000000"/>
              </w:rPr>
              <w:t>потешки</w:t>
            </w:r>
            <w:proofErr w:type="spellEnd"/>
            <w:r w:rsidRPr="00203A20">
              <w:rPr>
                <w:color w:val="000000"/>
              </w:rPr>
              <w:t xml:space="preserve">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366" w:type="pct"/>
          </w:tcPr>
          <w:p w:rsidR="00704D50" w:rsidRPr="00203A20" w:rsidRDefault="00704D50" w:rsidP="00C92457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 Приложение № «Перечень художественной литературы»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E93E1E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владение формами речевого этикета, отражающими принятые в обществе правила и нормы культурного поведения</w:t>
            </w:r>
          </w:p>
          <w:p w:rsidR="00E93E1E" w:rsidRPr="00203A20" w:rsidRDefault="00657C29" w:rsidP="008B31F8">
            <w:pPr>
              <w:pStyle w:val="a6"/>
              <w:numPr>
                <w:ilvl w:val="0"/>
                <w:numId w:val="23"/>
              </w:numPr>
              <w:spacing w:before="0" w:beforeAutospacing="0" w:after="0" w:afterAutospacing="0"/>
              <w:jc w:val="both"/>
            </w:pPr>
            <w:r w:rsidRPr="00203A20"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35" w:name="_Toc131894447"/>
            <w:bookmarkStart w:id="36" w:name="_Toc134737140"/>
            <w:r w:rsidRPr="00203A20">
              <w:rPr>
                <w:b/>
                <w:bCs w:val="0"/>
                <w:szCs w:val="24"/>
              </w:rPr>
              <w:t>Художественно-эстетическое развитие.</w:t>
            </w:r>
            <w:bookmarkEnd w:id="35"/>
            <w:bookmarkEnd w:id="36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7" w:name="_Toc131894448"/>
            <w:r w:rsidRPr="00203A20">
              <w:rPr>
                <w:i/>
                <w:iCs/>
                <w:color w:val="000000"/>
              </w:rPr>
              <w:t>1) приобщение к искусству</w:t>
            </w:r>
            <w:bookmarkEnd w:id="37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продолжать развивать художественное </w:t>
            </w:r>
            <w:r w:rsidRPr="00203A20">
              <w:rPr>
                <w:color w:val="000000"/>
              </w:rPr>
              <w:lastRenderedPageBreak/>
              <w:t>восприятие, подводить детей к восприятию произведений искусства (разглядывать и чувствовать);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интерес к искусству;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понимание красоты произведений искусства, потребность общения с искусством;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готовить детей к посещению кукольного театра, выставки детских работ и так далее;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21.4.2.1. Приобщение к искусству.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Педагог подводит детей к восприятию произведений искусства, содействует </w:t>
            </w:r>
            <w:r w:rsidRPr="00203A20">
              <w:rPr>
                <w:color w:val="000000"/>
              </w:rPr>
              <w:lastRenderedPageBreak/>
              <w:t>возникновению эмоционального отклика на музыкальные произведения, произведения народного и 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 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2) 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 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 w:rsidRPr="00203A20">
              <w:rPr>
                <w:color w:val="000000"/>
              </w:rPr>
              <w:t>Сутеева</w:t>
            </w:r>
            <w:proofErr w:type="spellEnd"/>
            <w:r w:rsidRPr="00203A20">
              <w:rPr>
                <w:color w:val="000000"/>
              </w:rPr>
              <w:t xml:space="preserve">, Е. </w:t>
            </w:r>
            <w:proofErr w:type="spellStart"/>
            <w:r w:rsidRPr="00203A20">
              <w:rPr>
                <w:color w:val="000000"/>
              </w:rPr>
              <w:t>Чарушина</w:t>
            </w:r>
            <w:proofErr w:type="spellEnd"/>
            <w:r w:rsidRPr="00203A20">
              <w:rPr>
                <w:color w:val="000000"/>
              </w:rPr>
              <w:t>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  искусстве и художественных произведениях.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впечатления в продуктивных видах художественно-эстетической деятельности.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5) Педагог начинает приобщать детей к посещению кукольного театра, различных детских художественных выставок.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8" w:name="_Toc131894449"/>
            <w:r w:rsidRPr="00203A20">
              <w:rPr>
                <w:i/>
                <w:iCs/>
                <w:color w:val="000000"/>
              </w:rPr>
              <w:lastRenderedPageBreak/>
              <w:t>2) изобразительная деятельность</w:t>
            </w:r>
            <w:bookmarkEnd w:id="38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формировать у детей интерес к занятиям изобразительной деятельностью;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знания в области изобразительной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развивать у детей эстетическое восприятие;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видеть цельный художественный образ </w:t>
            </w:r>
            <w:r w:rsidRPr="00203A20">
              <w:rPr>
                <w:color w:val="000000"/>
              </w:rPr>
              <w:br/>
              <w:t> в единстве изобразительно-выразительных средств колористической, композиционной и смысловой трактовки;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 детей способы зрительного и тактильного обследования различных объектов для обогащения и уточнения восприятия особенностей их </w:t>
            </w:r>
            <w:r w:rsidRPr="00203A20">
              <w:rPr>
                <w:color w:val="000000"/>
              </w:rPr>
              <w:lastRenderedPageBreak/>
              <w:t>формы, пропорций, цвета, фактуры;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народной игрушкой (</w:t>
            </w:r>
            <w:proofErr w:type="spellStart"/>
            <w:r w:rsidRPr="00203A20">
              <w:rPr>
                <w:color w:val="000000"/>
              </w:rPr>
              <w:t>филимоновской</w:t>
            </w:r>
            <w:proofErr w:type="spellEnd"/>
            <w:r w:rsidRPr="00203A20">
              <w:rPr>
                <w:color w:val="000000"/>
              </w:rPr>
              <w:t xml:space="preserve">, дымковской, семеновской, </w:t>
            </w:r>
            <w:proofErr w:type="spellStart"/>
            <w:r w:rsidRPr="00203A20">
              <w:rPr>
                <w:color w:val="000000"/>
              </w:rPr>
              <w:t>богородской</w:t>
            </w:r>
            <w:proofErr w:type="spellEnd"/>
            <w:r w:rsidRPr="00203A20">
              <w:rPr>
                <w:color w:val="000000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переводить детей от рисования-подражания к самостоятельному творчеству;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21.4.2.2. Изобразительная деятельность.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 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 Рисование: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продолжает учить </w:t>
            </w:r>
            <w:proofErr w:type="gramStart"/>
            <w:r w:rsidRPr="00203A20">
              <w:rPr>
                <w:color w:val="000000"/>
              </w:rPr>
              <w:t>правильно</w:t>
            </w:r>
            <w:proofErr w:type="gramEnd"/>
            <w:r w:rsidRPr="00203A20">
              <w:rPr>
                <w:color w:val="000000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</w:t>
            </w:r>
            <w:proofErr w:type="gramStart"/>
            <w:r w:rsidRPr="00203A20">
              <w:rPr>
                <w:color w:val="000000"/>
              </w:rPr>
              <w:t>;з</w:t>
            </w:r>
            <w:proofErr w:type="gramEnd"/>
            <w:r w:rsidRPr="00203A20">
              <w:rPr>
                <w:color w:val="000000"/>
              </w:rPr>
              <w:t xml:space="preserve">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203A20">
              <w:rPr>
                <w:color w:val="000000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203A20">
              <w:rPr>
                <w:color w:val="000000"/>
              </w:rPr>
              <w:t>или</w:t>
            </w:r>
            <w:proofErr w:type="gramEnd"/>
            <w:r w:rsidRPr="00203A20">
              <w:rPr>
                <w:color w:val="000000"/>
              </w:rPr>
              <w:t xml:space="preserve"> изображая разнообразные предметы, насекомых и </w:t>
            </w:r>
            <w:r w:rsidRPr="00203A20">
              <w:rPr>
                <w:color w:val="000000"/>
              </w:rPr>
              <w:lastRenderedPageBreak/>
              <w:t xml:space="preserve">тому подобное (в траве ползают жучки и червячки; колобок катится по дорожке и другое); учит детей располагать изображения по всему листу.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2) Лепка: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</w:t>
            </w:r>
            <w:proofErr w:type="gramStart"/>
            <w:r w:rsidRPr="00203A20">
              <w:rPr>
                <w:color w:val="000000"/>
              </w:rPr>
              <w:t>прижимания</w:t>
            </w:r>
            <w:proofErr w:type="gramEnd"/>
            <w:r w:rsidRPr="00203A20">
              <w:rPr>
                <w:color w:val="000000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3) Аппликация: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 xml:space="preserve">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 педагог закрепляет у детей знание формы предметов и их цвета;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Народное декоративно-прикладное искусство: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39" w:name="_Toc131894450"/>
            <w:r w:rsidRPr="00203A20">
              <w:rPr>
                <w:i/>
                <w:iCs/>
                <w:color w:val="000000"/>
              </w:rPr>
              <w:lastRenderedPageBreak/>
              <w:t>3) конструктивная деятельность</w:t>
            </w:r>
            <w:bookmarkEnd w:id="39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совершенствовать у детей конструктивные умения;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использовать в постройках детали разного цвета;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21.4.2.3.  Конструктивная деятельность.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‒ кубики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0" w:name="_Toc131894451"/>
            <w:r w:rsidRPr="00203A20">
              <w:rPr>
                <w:i/>
                <w:iCs/>
                <w:color w:val="000000"/>
              </w:rPr>
              <w:lastRenderedPageBreak/>
              <w:t>4) музыкальная деятельность</w:t>
            </w:r>
            <w:bookmarkEnd w:id="40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у детей эмоциональную отзывчивость на музыку;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тремя жанрами музыкальных произведений: песней, танцем, маршем;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учить детей петь простые народные песни, </w:t>
            </w:r>
            <w:proofErr w:type="spellStart"/>
            <w:r w:rsidRPr="00203A20">
              <w:rPr>
                <w:color w:val="000000"/>
              </w:rPr>
              <w:t>попевки</w:t>
            </w:r>
            <w:proofErr w:type="spellEnd"/>
            <w:r w:rsidRPr="00203A20">
              <w:rPr>
                <w:color w:val="000000"/>
              </w:rPr>
              <w:t>, прибаутки, передавая их настроение и характер;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поддерживать детское экспериментирование с немузыкальными (шумовыми, природными) и музыкальными звуками и исследования </w:t>
            </w:r>
            <w:r w:rsidRPr="00203A20">
              <w:rPr>
                <w:color w:val="000000"/>
              </w:rPr>
              <w:lastRenderedPageBreak/>
              <w:t>качеств музыкального звука: высоты, длительности, динамики, тембра;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21.4.2.4. Музыкальная деятельность.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1) Слушание: 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2) Пение: педагог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3) Песенное творчество: 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4) Музыкально-ритмические движения: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</w:t>
            </w:r>
            <w:r w:rsidRPr="00203A20">
              <w:rPr>
                <w:color w:val="000000"/>
              </w:rPr>
              <w:lastRenderedPageBreak/>
              <w:t>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поощряет детей в использовании песен, музыкально-</w:t>
            </w:r>
            <w:proofErr w:type="gramStart"/>
            <w:r w:rsidRPr="00203A20">
              <w:rPr>
                <w:color w:val="000000"/>
              </w:rPr>
              <w:t>ритмических движений</w:t>
            </w:r>
            <w:proofErr w:type="gramEnd"/>
            <w:r w:rsidRPr="00203A20">
              <w:rPr>
                <w:color w:val="000000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5) Игра на детских музыкальных инструментах: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 w:rsidRPr="00203A20">
              <w:rPr>
                <w:color w:val="000000"/>
              </w:rPr>
              <w:t>звукоизвлечения</w:t>
            </w:r>
            <w:proofErr w:type="spellEnd"/>
            <w:r w:rsidRPr="00203A20">
              <w:rPr>
                <w:color w:val="000000"/>
              </w:rPr>
              <w:t>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1" w:name="_Toc131894452"/>
            <w:r w:rsidRPr="00203A20">
              <w:rPr>
                <w:i/>
                <w:iCs/>
                <w:color w:val="000000"/>
              </w:rPr>
              <w:lastRenderedPageBreak/>
              <w:t>5) театрализованная деятельность</w:t>
            </w:r>
            <w:bookmarkEnd w:id="41"/>
            <w:r w:rsidRPr="00203A20">
              <w:rPr>
                <w:color w:val="000000"/>
              </w:rPr>
              <w:t>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воспитывать у детей устойчивый интерес детей к театрализованной игре, создавать условия для её проведения;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положительные, доброжелательные, коллективные взаимоотношения;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умение следить за </w:t>
            </w:r>
            <w:r w:rsidRPr="00203A20">
              <w:rPr>
                <w:color w:val="000000"/>
              </w:rPr>
              <w:lastRenderedPageBreak/>
              <w:t>развитием действия в играх-драматизациях и кукольных спектаклях, созданных силами взрослых и старших детей;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 w:rsidRPr="00203A20">
              <w:rPr>
                <w:color w:val="000000"/>
              </w:rPr>
              <w:t>фланелеграфе</w:t>
            </w:r>
            <w:proofErr w:type="spellEnd"/>
            <w:r w:rsidRPr="00203A20">
              <w:rPr>
                <w:color w:val="000000"/>
              </w:rPr>
              <w:t>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знакомить детей с приемами вождения настольных кукол;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сопровождать движения простой песенкой;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развивать у детей диалогическую речь в процессе театрально-игровой деятельности;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у детей умение </w:t>
            </w:r>
            <w:r w:rsidRPr="00203A20">
              <w:rPr>
                <w:color w:val="000000"/>
              </w:rPr>
              <w:lastRenderedPageBreak/>
              <w:t>использовать импровизационные формы диалогов действующих лиц в хорошо знакомых сказках;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21.4.2.5. Театрализованная деятельность.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lastRenderedPageBreak/>
              <w:t> </w:t>
            </w:r>
          </w:p>
        </w:tc>
      </w:tr>
      <w:tr w:rsidR="00657C29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«Культура» и «Красота»</w:t>
            </w:r>
          </w:p>
        </w:tc>
      </w:tr>
      <w:tr w:rsidR="00971606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971606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Приобщение к традициям и великому культурному наследию российского народа, шедеврам мировой художественной культуры.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Становление эстетического, эмоционально-ценностного отношения к окружающему миру для гармонизации внешнего и внутреннего мира ребёнка.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Создание условий для раскрытия детьми базовых ценностей и их проживания в разных видах художественно-творческой деятельности.</w:t>
            </w:r>
          </w:p>
          <w:p w:rsidR="00657C29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>Формирование целостной картины мира на основе интеграции интеллектуального и эмоционально-образного способов его освоения детьми.</w:t>
            </w:r>
          </w:p>
          <w:p w:rsidR="00971606" w:rsidRPr="00203A20" w:rsidRDefault="00657C29" w:rsidP="008B31F8">
            <w:pPr>
              <w:pStyle w:val="a6"/>
              <w:numPr>
                <w:ilvl w:val="0"/>
                <w:numId w:val="24"/>
              </w:numPr>
              <w:tabs>
                <w:tab w:val="left" w:pos="592"/>
              </w:tabs>
              <w:spacing w:before="0" w:beforeAutospacing="0" w:after="0" w:afterAutospacing="0"/>
              <w:ind w:left="451"/>
              <w:jc w:val="both"/>
            </w:pPr>
            <w:r w:rsidRPr="00203A20">
      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      </w:r>
          </w:p>
        </w:tc>
      </w:tr>
      <w:tr w:rsidR="00971606" w:rsidRPr="00203A20" w:rsidTr="008B31F8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hideMark/>
          </w:tcPr>
          <w:p w:rsidR="00971606" w:rsidRPr="00203A20" w:rsidRDefault="00971606" w:rsidP="008B31F8">
            <w:pPr>
              <w:pStyle w:val="3"/>
              <w:spacing w:line="240" w:lineRule="auto"/>
              <w:rPr>
                <w:b/>
                <w:bCs w:val="0"/>
                <w:szCs w:val="24"/>
              </w:rPr>
            </w:pPr>
            <w:bookmarkStart w:id="42" w:name="_Toc131894454"/>
            <w:bookmarkStart w:id="43" w:name="_Toc134737141"/>
            <w:r w:rsidRPr="00203A20">
              <w:rPr>
                <w:b/>
                <w:bCs w:val="0"/>
                <w:szCs w:val="24"/>
              </w:rPr>
              <w:t>Физическое развитие.</w:t>
            </w:r>
            <w:bookmarkEnd w:id="42"/>
            <w:bookmarkEnd w:id="43"/>
          </w:p>
        </w:tc>
      </w:tr>
      <w:tr w:rsidR="00971606" w:rsidRPr="00203A20" w:rsidTr="008B31F8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hideMark/>
          </w:tcPr>
          <w:p w:rsidR="00971606" w:rsidRPr="00203A20" w:rsidRDefault="00971606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обогащать двигательный опыт детей, используя упражнения основной гимнастики (строевые упражнения,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основные движения, общеразвивающие, в том числе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>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704D50" w:rsidRPr="00203A20" w:rsidRDefault="00704D50" w:rsidP="008B31F8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lastRenderedPageBreak/>
              <w:t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</w:t>
            </w:r>
            <w:proofErr w:type="gramStart"/>
            <w:r w:rsidRPr="00203A20">
              <w:rPr>
                <w:color w:val="000000"/>
              </w:rPr>
              <w:t>ритмические упражнения</w:t>
            </w:r>
            <w:proofErr w:type="gramEnd"/>
            <w:r w:rsidRPr="00203A20">
              <w:rPr>
                <w:color w:val="000000"/>
              </w:rPr>
              <w:t xml:space="preserve">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</w:t>
            </w:r>
            <w:proofErr w:type="gramStart"/>
            <w:r w:rsidRPr="00203A20">
              <w:rPr>
                <w:color w:val="000000"/>
              </w:rPr>
              <w:t>действуя</w:t>
            </w:r>
            <w:proofErr w:type="gramEnd"/>
            <w:r w:rsidRPr="00203A20">
              <w:rPr>
                <w:color w:val="000000"/>
              </w:rPr>
              <w:t xml:space="preserve">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</w:t>
            </w:r>
            <w:r w:rsidRPr="00203A20">
              <w:rPr>
                <w:color w:val="000000"/>
              </w:rPr>
              <w:lastRenderedPageBreak/>
              <w:t>двигательной деятельности, формирует умения и навыки личной гигиены, воспитывает полезные для здоровья привычки.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4" w:name="_Toc131894455"/>
            <w:r w:rsidRPr="00203A20">
              <w:rPr>
                <w:i/>
                <w:iCs/>
                <w:color w:val="000000"/>
              </w:rPr>
              <w:t>1) Основная гимнастика</w:t>
            </w:r>
            <w:bookmarkEnd w:id="44"/>
            <w:r w:rsidRPr="00203A20">
              <w:rPr>
                <w:color w:val="000000"/>
              </w:rPr>
              <w:t xml:space="preserve"> (основные движения, общеразвивающие и строевые упражнения).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Основные движения: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</w:t>
            </w:r>
            <w:proofErr w:type="spellStart"/>
            <w:r w:rsidRPr="00203A20">
              <w:rPr>
                <w:color w:val="000000"/>
              </w:rPr>
              <w:t>рукой</w:t>
            </w:r>
            <w:proofErr w:type="gramStart"/>
            <w:r w:rsidRPr="00203A20">
              <w:rPr>
                <w:color w:val="000000"/>
              </w:rPr>
              <w:t>;п</w:t>
            </w:r>
            <w:proofErr w:type="gramEnd"/>
            <w:r w:rsidRPr="00203A20">
              <w:rPr>
                <w:color w:val="000000"/>
              </w:rPr>
              <w:t>роизвольное</w:t>
            </w:r>
            <w:proofErr w:type="spellEnd"/>
            <w:r w:rsidRPr="00203A20">
              <w:rPr>
                <w:color w:val="000000"/>
              </w:rPr>
              <w:t xml:space="preserve"> прокатывание обруча, ловля обруча, катящегося от педагога;  бросание мешочка в горизонтальную цель (корзину) двумя и одной рукой; подбрасывание мяча вверх и ловля его; 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ползание, лазанье: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      </w:r>
            <w:proofErr w:type="spellStart"/>
            <w:r w:rsidRPr="00203A20">
              <w:rPr>
                <w:color w:val="000000"/>
              </w:rPr>
              <w:t>проползание</w:t>
            </w:r>
            <w:proofErr w:type="spellEnd"/>
            <w:r w:rsidRPr="00203A20">
              <w:rPr>
                <w:color w:val="000000"/>
              </w:rPr>
              <w:t xml:space="preserve"> на четвереньках под </w:t>
            </w:r>
            <w:r w:rsidRPr="00203A20">
              <w:rPr>
                <w:color w:val="000000"/>
              </w:rPr>
              <w:br/>
              <w:t xml:space="preserve"> 3-4 дугами (высота 50 см,  расстояние 1 м); ползание на четвереньках с опорой на ладони и ступни по доске; </w:t>
            </w:r>
            <w:proofErr w:type="gramStart"/>
            <w:r w:rsidRPr="00203A20">
              <w:rPr>
                <w:color w:val="000000"/>
              </w:rPr>
              <w:t xml:space="preserve">влезание на лесенку-стремянку или гимнастическую стенку произвольным способом (не пропуская реек) и спуск с нее; </w:t>
            </w:r>
            <w:proofErr w:type="spellStart"/>
            <w:r w:rsidRPr="00203A20">
              <w:rPr>
                <w:color w:val="000000"/>
              </w:rPr>
              <w:t>подлезание</w:t>
            </w:r>
            <w:proofErr w:type="spellEnd"/>
            <w:r w:rsidRPr="00203A20">
              <w:rPr>
                <w:color w:val="000000"/>
              </w:rPr>
              <w:t xml:space="preserve"> под дугу, не касаясь руками пола;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ходьба: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ходьба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</w:t>
            </w:r>
            <w:proofErr w:type="gramEnd"/>
            <w:r w:rsidRPr="00203A20">
              <w:rPr>
                <w:color w:val="000000"/>
              </w:rPr>
              <w:t xml:space="preserve"> по наклонной доске; в чередовании с бегом;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бег: бег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 xml:space="preserve">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 </w:t>
            </w:r>
            <w:r w:rsidRPr="00203A20">
              <w:rPr>
                <w:color w:val="000000"/>
              </w:rPr>
              <w:br/>
              <w:t xml:space="preserve"> 10-15 м; медленный бег 120-150 м;  </w:t>
            </w:r>
            <w:proofErr w:type="gramEnd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 xml:space="preserve">прыжки: прыжки на двух и на одной ноге; на месте, продвигаясь вперед </w:t>
            </w:r>
            <w:r w:rsidRPr="00203A20">
              <w:rPr>
                <w:color w:val="000000"/>
              </w:rPr>
              <w:br/>
            </w:r>
            <w:r w:rsidRPr="00203A20">
              <w:rPr>
                <w:color w:val="000000"/>
              </w:rPr>
              <w:lastRenderedPageBreak/>
              <w:t> 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</w:t>
            </w:r>
            <w:proofErr w:type="gramEnd"/>
            <w:r w:rsidRPr="00203A20">
              <w:rPr>
                <w:color w:val="000000"/>
              </w:rPr>
              <w:t xml:space="preserve"> спрыгивание (высота 10-15 см), перепрыгивание через веревку (высота 2-5 см);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</w:t>
            </w:r>
            <w:r w:rsidRPr="00203A20">
              <w:rPr>
                <w:color w:val="000000"/>
              </w:rPr>
              <w:br/>
              <w:t xml:space="preserve"> с выполнением заданий (присесть, встать и продолжить движение); на носках, </w:t>
            </w:r>
            <w:r w:rsidRPr="00203A20">
              <w:rPr>
                <w:color w:val="000000"/>
              </w:rPr>
              <w:br/>
              <w:t xml:space="preserve"> с остановкой.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Общеразвивающие упражнения: 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proofErr w:type="gramStart"/>
            <w:r w:rsidRPr="00203A20">
              <w:rPr>
                <w:color w:val="000000"/>
              </w:rPr>
              <w:t>положения</w:t>
            </w:r>
            <w:proofErr w:type="gramEnd"/>
            <w:r w:rsidRPr="00203A20">
              <w:rPr>
                <w:color w:val="000000"/>
              </w:rPr>
              <w:t xml:space="preserve"> сидя; поднимание и опускание ног из положения лежа; повороты со спины на живот и обратно;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proofErr w:type="gramStart"/>
            <w:r w:rsidRPr="00203A20">
              <w:rPr>
                <w:color w:val="000000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</w:t>
            </w:r>
            <w:proofErr w:type="gramEnd"/>
            <w:r w:rsidRPr="00203A20">
              <w:rPr>
                <w:color w:val="000000"/>
              </w:rPr>
              <w:t xml:space="preserve">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Строевые упражнения</w:t>
            </w:r>
            <w:r w:rsidRPr="00203A20">
              <w:rPr>
                <w:b/>
                <w:bCs/>
                <w:color w:val="000000"/>
              </w:rPr>
              <w:t xml:space="preserve">: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</w:t>
            </w:r>
            <w:r w:rsidRPr="00203A20">
              <w:rPr>
                <w:color w:val="000000"/>
              </w:rPr>
              <w:lastRenderedPageBreak/>
              <w:t xml:space="preserve">смыкание и размыкание обычным шагом, повороты направо и налево переступанием.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proofErr w:type="gramStart"/>
            <w:r w:rsidRPr="00203A20">
              <w:rPr>
                <w:color w:val="000000"/>
              </w:rPr>
              <w:t>другое</w:t>
            </w:r>
            <w:proofErr w:type="gramEnd"/>
            <w:r w:rsidRPr="00203A20">
              <w:rPr>
                <w:color w:val="000000"/>
              </w:rPr>
              <w:t>).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203A20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5" w:name="_Toc131894456"/>
            <w:r w:rsidRPr="00203A20">
              <w:rPr>
                <w:i/>
                <w:iCs/>
                <w:color w:val="000000"/>
              </w:rPr>
              <w:t>2) Подвижные игры</w:t>
            </w:r>
            <w:bookmarkEnd w:id="45"/>
            <w:r w:rsidRPr="00203A20">
              <w:rPr>
                <w:color w:val="000000"/>
              </w:rPr>
              <w:t xml:space="preserve">: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</w:tcPr>
          <w:p w:rsidR="00704D50" w:rsidRPr="00203A20" w:rsidRDefault="00704D50" w:rsidP="008B31F8">
            <w:pPr>
              <w:spacing w:line="240" w:lineRule="auto"/>
              <w:rPr>
                <w:szCs w:val="24"/>
              </w:rPr>
            </w:pP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6" w:name="_Toc131894457"/>
            <w:r w:rsidRPr="00203A20">
              <w:rPr>
                <w:i/>
                <w:iCs/>
                <w:color w:val="000000"/>
              </w:rPr>
              <w:t>3) Спортивные упражнения</w:t>
            </w:r>
            <w:bookmarkEnd w:id="46"/>
            <w:r w:rsidRPr="00203A20">
              <w:rPr>
                <w:color w:val="000000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санках: </w:t>
            </w:r>
            <w:proofErr w:type="gramStart"/>
            <w:r w:rsidRPr="00203A20">
              <w:rPr>
                <w:color w:val="000000"/>
              </w:rPr>
              <w:t>по</w:t>
            </w:r>
            <w:proofErr w:type="gramEnd"/>
            <w:r w:rsidR="00886C7D">
              <w:rPr>
                <w:color w:val="000000"/>
              </w:rPr>
              <w:t xml:space="preserve"> </w:t>
            </w:r>
            <w:proofErr w:type="gramStart"/>
            <w:r w:rsidRPr="00203A20">
              <w:rPr>
                <w:color w:val="000000"/>
              </w:rPr>
              <w:t>прямой</w:t>
            </w:r>
            <w:proofErr w:type="gramEnd"/>
            <w:r w:rsidRPr="00203A20">
              <w:rPr>
                <w:color w:val="000000"/>
              </w:rPr>
              <w:t xml:space="preserve">, перевозя игрушки или друг друга, и самостоятельно с невысокой горки.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Катание на трехколесном велосипеде: по </w:t>
            </w:r>
            <w:proofErr w:type="gramStart"/>
            <w:r w:rsidRPr="00203A20">
              <w:rPr>
                <w:color w:val="000000"/>
              </w:rPr>
              <w:t>прямой</w:t>
            </w:r>
            <w:proofErr w:type="gramEnd"/>
            <w:r w:rsidRPr="00203A20">
              <w:rPr>
                <w:color w:val="000000"/>
              </w:rPr>
              <w:t xml:space="preserve">, по кругу, с поворотами направо, налево. 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704D50" w:rsidRPr="00203A20" w:rsidTr="008B31F8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bookmarkStart w:id="47" w:name="_Toc131894458"/>
            <w:proofErr w:type="gramStart"/>
            <w:r w:rsidRPr="00203A20">
              <w:rPr>
                <w:i/>
                <w:iCs/>
                <w:color w:val="000000"/>
              </w:rPr>
              <w:t>4) Формирование основ здорового образа жизни</w:t>
            </w:r>
            <w:bookmarkEnd w:id="47"/>
            <w:r w:rsidRPr="00203A20">
              <w:rPr>
                <w:color w:val="000000"/>
              </w:rPr>
              <w:t>:</w:t>
            </w:r>
            <w:r w:rsidRPr="00203A20">
              <w:rPr>
                <w:b/>
                <w:bCs/>
                <w:color w:val="000000"/>
              </w:rPr>
              <w:t> </w:t>
            </w:r>
            <w:r w:rsidRPr="00203A20">
              <w:rPr>
                <w:color w:val="000000"/>
              </w:rPr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</w:tc>
      </w:tr>
      <w:tr w:rsidR="00704D50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</w:tcPr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 </w:t>
            </w:r>
          </w:p>
        </w:tc>
        <w:tc>
          <w:tcPr>
            <w:tcW w:w="3366" w:type="pct"/>
          </w:tcPr>
          <w:p w:rsidR="00704D50" w:rsidRPr="00203A20" w:rsidRDefault="00704D50" w:rsidP="00B159A6">
            <w:pPr>
              <w:rPr>
                <w:i/>
                <w:iCs/>
                <w:szCs w:val="24"/>
              </w:rPr>
            </w:pPr>
            <w:bookmarkStart w:id="48" w:name="_Toc131894459"/>
            <w:r w:rsidRPr="00203A20">
              <w:rPr>
                <w:i/>
                <w:iCs/>
                <w:szCs w:val="24"/>
              </w:rPr>
              <w:t>5) Активный отдых.</w:t>
            </w:r>
            <w:bookmarkEnd w:id="48"/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</w:t>
            </w:r>
            <w:r w:rsidRPr="00203A20">
              <w:rPr>
                <w:color w:val="000000"/>
              </w:rPr>
              <w:lastRenderedPageBreak/>
              <w:t xml:space="preserve">пением, музыкально-ритмические упражнения. </w:t>
            </w:r>
          </w:p>
          <w:p w:rsidR="00704D50" w:rsidRPr="00203A20" w:rsidRDefault="00704D50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rPr>
                <w:color w:val="000000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  <w:tr w:rsidR="00657C29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203A20" w:rsidRDefault="00657C29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«Жизнь», «Здоровье»</w:t>
            </w:r>
          </w:p>
        </w:tc>
      </w:tr>
      <w:tr w:rsidR="00E93E1E" w:rsidRPr="00203A20" w:rsidTr="008B31F8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E93E1E" w:rsidRPr="00203A20" w:rsidRDefault="00E93E1E" w:rsidP="008B31F8">
            <w:pPr>
              <w:pStyle w:val="a6"/>
              <w:spacing w:before="0" w:beforeAutospacing="0" w:after="0" w:afterAutospacing="0"/>
              <w:jc w:val="both"/>
            </w:pPr>
            <w:r w:rsidRPr="00203A20"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657C29" w:rsidRPr="007921D5" w:rsidRDefault="00657C29" w:rsidP="00575697">
            <w:r w:rsidRPr="007921D5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57C29" w:rsidRPr="007921D5" w:rsidRDefault="00657C29" w:rsidP="00575697">
            <w:r w:rsidRPr="007921D5"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:rsidR="00657C29" w:rsidRPr="007921D5" w:rsidRDefault="00657C29" w:rsidP="007921D5">
            <w:r w:rsidRPr="007921D5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657C29" w:rsidRPr="007921D5" w:rsidRDefault="00657C29" w:rsidP="007921D5">
            <w:r w:rsidRPr="007921D5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57C29" w:rsidRPr="007921D5" w:rsidRDefault="00657C29" w:rsidP="007921D5">
            <w:r w:rsidRPr="007921D5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E93E1E" w:rsidRPr="007921D5" w:rsidRDefault="00657C29" w:rsidP="007921D5">
            <w:r w:rsidRPr="007921D5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7921D5" w:rsidRDefault="007921D5" w:rsidP="007921D5"/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9"/>
        <w:gridCol w:w="2437"/>
        <w:gridCol w:w="9276"/>
      </w:tblGrid>
      <w:tr w:rsidR="007921D5" w:rsidRPr="00203A20" w:rsidTr="0025436F">
        <w:trPr>
          <w:trHeight w:val="2995"/>
        </w:trPr>
        <w:tc>
          <w:tcPr>
            <w:tcW w:w="766" w:type="pct"/>
          </w:tcPr>
          <w:p w:rsidR="007921D5" w:rsidRPr="00203A20" w:rsidRDefault="007921D5" w:rsidP="0025436F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Нравственно-патриотическое развитие </w:t>
            </w:r>
          </w:p>
        </w:tc>
        <w:tc>
          <w:tcPr>
            <w:tcW w:w="881" w:type="pct"/>
          </w:tcPr>
          <w:p w:rsidR="007921D5" w:rsidRPr="00203A20" w:rsidRDefault="007921D5" w:rsidP="0025436F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Познавательное </w:t>
            </w:r>
          </w:p>
        </w:tc>
        <w:tc>
          <w:tcPr>
            <w:tcW w:w="3353" w:type="pct"/>
          </w:tcPr>
          <w:p w:rsidR="007921D5" w:rsidRPr="00203A20" w:rsidRDefault="007921D5" w:rsidP="0025436F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  <w:shd w:val="clear" w:color="auto" w:fill="FFFFFF"/>
              </w:rPr>
              <w:t>Суть патриотического </w:t>
            </w:r>
            <w:hyperlink r:id="rId11" w:tooltip="Воспитание детей. Материалы для педагогов" w:history="1">
              <w:r w:rsidRPr="00203A20">
                <w:rPr>
                  <w:rStyle w:val="a4"/>
                  <w:rFonts w:eastAsiaTheme="majorEastAsia"/>
                  <w:b/>
                  <w:bCs/>
                  <w:color w:val="auto"/>
                  <w:szCs w:val="24"/>
                  <w:bdr w:val="none" w:sz="0" w:space="0" w:color="auto" w:frame="1"/>
                </w:rPr>
                <w:t>воспитания заключается</w:t>
              </w:r>
            </w:hyperlink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 в том</w:t>
            </w:r>
            <w:r w:rsidRPr="00203A20">
              <w:rPr>
                <w:szCs w:val="24"/>
                <w:shd w:val="clear" w:color="auto" w:fill="FFFFFF"/>
              </w:rPr>
              <w:t xml:space="preserve">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людей. </w:t>
            </w:r>
            <w:proofErr w:type="gramStart"/>
            <w:r w:rsidRPr="00203A20">
              <w:rPr>
                <w:szCs w:val="24"/>
                <w:shd w:val="clear" w:color="auto" w:fill="FFFFFF"/>
              </w:rPr>
              <w:t>Задача педагогов и родителей - как можно раньше пробудить в растущем человеке любовь к родной земле, с первых шагов формировать у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детей черты характера</w:t>
            </w:r>
            <w:r w:rsidRPr="00203A20">
              <w:rPr>
                <w:szCs w:val="24"/>
                <w:shd w:val="clear" w:color="auto" w:fill="FFFFFF"/>
              </w:rPr>
              <w:t>, которые помогут ему стать человеком и гражданином общества;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воспитывать</w:t>
            </w:r>
            <w:r w:rsidRPr="00203A20">
              <w:rPr>
                <w:szCs w:val="24"/>
                <w:shd w:val="clear" w:color="auto" w:fill="FFFFFF"/>
              </w:rPr>
              <w:t> любовь и уважение к родному дому, детскому саду, родной улице, городу; чувство гордости за достижения страны, любовь и уважение к армии, гордость за мужество воинов;</w:t>
            </w:r>
            <w:proofErr w:type="gramEnd"/>
            <w:r w:rsidRPr="00203A20">
              <w:rPr>
                <w:szCs w:val="24"/>
                <w:shd w:val="clear" w:color="auto" w:fill="FFFFFF"/>
              </w:rPr>
              <w:t xml:space="preserve"> развивать интерес к доступному ребёнку явлениям общественной жизни. Любовь ребёнка к Отчизне характеризуется яркой эмоциональной окрашенностью. «Красота родного края, открывающаяся благодаря сказке, фантазии, творчеству - это источник любви к Родине. </w:t>
            </w:r>
            <w:r w:rsidRPr="00203A20">
              <w:rPr>
                <w:szCs w:val="24"/>
                <w:shd w:val="clear" w:color="auto" w:fill="FFFFFF"/>
              </w:rPr>
              <w:lastRenderedPageBreak/>
              <w:t>Понимание и чувствование величия, могущества Родины приходит к человеку постепенно и имеет своими истоками красоту». Эти слова В. А. Сухомлинского как нельзя точно отражают специфику и суть работы педагогов в работе по патриотическому </w:t>
            </w:r>
            <w:r w:rsidRPr="00203A20">
              <w:rPr>
                <w:rStyle w:val="a8"/>
                <w:szCs w:val="24"/>
                <w:bdr w:val="none" w:sz="0" w:space="0" w:color="auto" w:frame="1"/>
                <w:shd w:val="clear" w:color="auto" w:fill="FFFFFF"/>
              </w:rPr>
              <w:t>воспитанию детей</w:t>
            </w:r>
            <w:r w:rsidRPr="00203A20">
              <w:rPr>
                <w:szCs w:val="24"/>
                <w:shd w:val="clear" w:color="auto" w:fill="FFFFFF"/>
              </w:rPr>
              <w:t>.</w:t>
            </w:r>
          </w:p>
        </w:tc>
      </w:tr>
    </w:tbl>
    <w:p w:rsidR="007921D5" w:rsidRPr="007921D5" w:rsidRDefault="007921D5" w:rsidP="007921D5">
      <w:pPr>
        <w:sectPr w:rsidR="007921D5" w:rsidRPr="007921D5" w:rsidSect="005E2567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49" w:name="_Toc134737142"/>
      <w:r w:rsidRPr="00203A20">
        <w:rPr>
          <w:sz w:val="24"/>
          <w:szCs w:val="24"/>
        </w:rPr>
        <w:lastRenderedPageBreak/>
        <w:t>2.2 Модель организации образовательного процесса</w:t>
      </w:r>
      <w:bookmarkEnd w:id="49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9"/>
        <w:gridCol w:w="2437"/>
        <w:gridCol w:w="3090"/>
        <w:gridCol w:w="3090"/>
        <w:gridCol w:w="3096"/>
      </w:tblGrid>
      <w:tr w:rsidR="00833854" w:rsidRPr="00203A20" w:rsidTr="0026212F">
        <w:trPr>
          <w:trHeight w:val="140"/>
        </w:trPr>
        <w:tc>
          <w:tcPr>
            <w:tcW w:w="766" w:type="pct"/>
            <w:vMerge w:val="restar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203A20">
              <w:rPr>
                <w:b/>
                <w:bCs/>
                <w:szCs w:val="24"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  <w:r w:rsidRPr="00203A20">
              <w:rPr>
                <w:b/>
                <w:bCs/>
                <w:szCs w:val="24"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203A20" w:rsidRDefault="00711189" w:rsidP="008B31F8">
            <w:pPr>
              <w:pStyle w:val="3"/>
              <w:jc w:val="center"/>
              <w:outlineLvl w:val="2"/>
              <w:rPr>
                <w:b/>
                <w:szCs w:val="24"/>
              </w:rPr>
            </w:pPr>
            <w:bookmarkStart w:id="50" w:name="_Toc134737143"/>
            <w:r w:rsidRPr="00203A20">
              <w:rPr>
                <w:b/>
                <w:szCs w:val="24"/>
              </w:rPr>
              <w:t xml:space="preserve">Формы, способы, методы и средства реализации </w:t>
            </w:r>
            <w:r w:rsidR="006564AB" w:rsidRPr="00203A20">
              <w:rPr>
                <w:b/>
                <w:szCs w:val="24"/>
              </w:rPr>
              <w:t>рабочей п</w:t>
            </w:r>
            <w:r w:rsidRPr="00203A20">
              <w:rPr>
                <w:b/>
                <w:szCs w:val="24"/>
              </w:rPr>
              <w:t>рограммы</w:t>
            </w:r>
            <w:bookmarkEnd w:id="50"/>
          </w:p>
        </w:tc>
      </w:tr>
      <w:tr w:rsidR="006F7479" w:rsidRPr="00203A20" w:rsidTr="0026212F">
        <w:trPr>
          <w:trHeight w:val="33"/>
        </w:trPr>
        <w:tc>
          <w:tcPr>
            <w:tcW w:w="766" w:type="pct"/>
            <w:vMerge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17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203A20">
              <w:rPr>
                <w:b/>
                <w:bCs/>
                <w:i/>
                <w:iCs/>
                <w:szCs w:val="24"/>
              </w:rPr>
              <w:t>Режимные моменты</w:t>
            </w:r>
          </w:p>
        </w:tc>
      </w:tr>
      <w:tr w:rsidR="005937C9" w:rsidRPr="00203A20" w:rsidTr="0026212F">
        <w:trPr>
          <w:trHeight w:val="1240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Игровая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Тематические беседы;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 ролевые, дидактические, настольные игры;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Игровые упражнения;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ситуаций, ситуаций морального выбора;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Проблемные ситуации;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Коллективное обобщающее занятие.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Сюжетно-ролевая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Творческие игры;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с правилами.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с воспитателем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игра со сверстниками;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Индивидуальная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 с детьми;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Ситуация морального выбора;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</w:t>
            </w:r>
          </w:p>
        </w:tc>
      </w:tr>
      <w:tr w:rsidR="005937C9" w:rsidRPr="00203A20" w:rsidTr="0026212F">
        <w:trPr>
          <w:trHeight w:val="1378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Коммуникативная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Задачи на решение коммуникативных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Ситуативные разговоры;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Праздники, музыкальные досуги, развлечения;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и обсуждение тематических иллюстраций;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Игровая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Подвижные игры.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Индивидуальная работа во время утреннего приема;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Игровые ситуации.</w:t>
            </w:r>
          </w:p>
        </w:tc>
      </w:tr>
      <w:tr w:rsidR="005937C9" w:rsidRPr="00203A20" w:rsidTr="0026212F">
        <w:trPr>
          <w:trHeight w:val="1679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Поручения;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Совместный труд детей и взрослых;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Разыгрывание игровых ситуаций;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тематических иллюстраций.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Совместный труд детей;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Самообслуживание;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Элементарный бытовой труд.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Обучение, показ, объяснение, напоминание;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ситуаций, побуждающих к самообслуживанию;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ситуаций, побуждающих детей к проявлению навыков самостоятельных трудовых действий.</w:t>
            </w:r>
          </w:p>
        </w:tc>
      </w:tr>
      <w:tr w:rsidR="005937C9" w:rsidRPr="00203A20" w:rsidTr="0026212F">
        <w:trPr>
          <w:trHeight w:val="2523"/>
        </w:trPr>
        <w:tc>
          <w:tcPr>
            <w:tcW w:w="766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 исследовательская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Развивающая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Исследовательская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Экологические досуги, развлечения.</w:t>
            </w:r>
          </w:p>
          <w:p w:rsidR="005937C9" w:rsidRPr="00203A20" w:rsidRDefault="005937C9" w:rsidP="005937C9">
            <w:pPr>
              <w:spacing w:line="240" w:lineRule="auto"/>
              <w:rPr>
                <w:szCs w:val="24"/>
              </w:rPr>
            </w:pP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Самостоятельная деятельность по инициативе ребенка.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</w:t>
            </w:r>
            <w:proofErr w:type="gramStart"/>
            <w:r w:rsidRPr="00203A20">
              <w:rPr>
                <w:szCs w:val="24"/>
              </w:rPr>
              <w:t>а-</w:t>
            </w:r>
            <w:proofErr w:type="gramEnd"/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Развивающая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Исследовательская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</w:t>
            </w:r>
          </w:p>
        </w:tc>
      </w:tr>
      <w:tr w:rsidR="005937C9" w:rsidRPr="00203A20" w:rsidTr="0026212F">
        <w:trPr>
          <w:trHeight w:val="1563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Развитие речи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ЧХЛ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Беседы (в том числе </w:t>
            </w:r>
            <w:proofErr w:type="gramStart"/>
            <w:r w:rsidRPr="00203A20">
              <w:rPr>
                <w:szCs w:val="24"/>
              </w:rPr>
              <w:t>о</w:t>
            </w:r>
            <w:proofErr w:type="gramEnd"/>
            <w:r w:rsidRPr="00203A20">
              <w:rPr>
                <w:szCs w:val="24"/>
              </w:rPr>
              <w:t xml:space="preserve"> прочитанном);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Инсценирование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Викторина;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Игра-драматизация;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Показ настольного театра;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стихотворений;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Театрализованная игра.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Сюжетно-ролевая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 с текстом;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общение;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Общение со сверстниками;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Игра-драматизация;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 наизусть и отгадывание загадок в условиях книжного центра развития;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Дидактическая игра.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Ситуация общения в процессе режимных моментов;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Чтение;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Наблюдения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 (в том числе </w:t>
            </w:r>
            <w:proofErr w:type="gramStart"/>
            <w:r w:rsidRPr="00203A20">
              <w:rPr>
                <w:szCs w:val="24"/>
              </w:rPr>
              <w:t>о</w:t>
            </w:r>
            <w:proofErr w:type="gramEnd"/>
            <w:r w:rsidRPr="00203A20">
              <w:rPr>
                <w:szCs w:val="24"/>
              </w:rPr>
              <w:t xml:space="preserve"> прочитанном);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стихов, </w:t>
            </w:r>
            <w:proofErr w:type="spellStart"/>
            <w:r w:rsidRPr="00203A20">
              <w:rPr>
                <w:szCs w:val="24"/>
              </w:rPr>
              <w:t>потешек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Сочинение загадок.</w:t>
            </w:r>
          </w:p>
        </w:tc>
      </w:tr>
      <w:tr w:rsidR="005937C9" w:rsidRPr="00203A20" w:rsidTr="0026212F">
        <w:trPr>
          <w:trHeight w:val="33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ЧХЛ;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 </w:t>
            </w:r>
            <w:proofErr w:type="gramStart"/>
            <w:r w:rsidRPr="00203A20">
              <w:rPr>
                <w:szCs w:val="24"/>
              </w:rPr>
              <w:t>прочитанного</w:t>
            </w:r>
            <w:proofErr w:type="gram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Рассказ;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Инсценирование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Викторина.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Продуктивная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деятельность в книжном и театральном центрах развития;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Ситуативный разговор с детьми;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Сюжетно-ролевая, театрализованная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Продуктивная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Сочинение загадок;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</w:t>
            </w:r>
          </w:p>
        </w:tc>
      </w:tr>
      <w:tr w:rsidR="005937C9" w:rsidRPr="00203A20" w:rsidTr="0026212F">
        <w:trPr>
          <w:trHeight w:val="1490"/>
        </w:trPr>
        <w:tc>
          <w:tcPr>
            <w:tcW w:w="766" w:type="pct"/>
            <w:vMerge w:val="restar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Изобразительная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Рисование, </w:t>
            </w:r>
            <w:proofErr w:type="spellStart"/>
            <w:r w:rsidRPr="00203A20">
              <w:rPr>
                <w:szCs w:val="24"/>
              </w:rPr>
              <w:t>апплицирование</w:t>
            </w:r>
            <w:proofErr w:type="spellEnd"/>
            <w:r w:rsidRPr="00203A20">
              <w:rPr>
                <w:szCs w:val="24"/>
              </w:rPr>
              <w:t xml:space="preserve">, лепка;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Изготовление украшений, декораций, подарков, предметов и т.д.;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</w:t>
            </w:r>
            <w:r w:rsidRPr="00203A20">
              <w:rPr>
                <w:szCs w:val="24"/>
              </w:rPr>
              <w:lastRenderedPageBreak/>
              <w:t xml:space="preserve">эстетически привлекательных объектов природы, быта, произведений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сюжетно-ролевые, строительные);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Тематические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Выставки работ декоративно-прикладного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Создание коллекций.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proofErr w:type="gramStart"/>
            <w:r w:rsidRPr="00203A20">
              <w:rPr>
                <w:szCs w:val="24"/>
              </w:rPr>
              <w:t xml:space="preserve">Украшение личных предметов;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сюжетно-ролевые, строительные);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</w:t>
            </w:r>
            <w:r w:rsidRPr="00203A20">
              <w:rPr>
                <w:szCs w:val="24"/>
              </w:rPr>
              <w:lastRenderedPageBreak/>
              <w:t xml:space="preserve">природы, быта, произведений искусства;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изобразительная деятельность.</w:t>
            </w:r>
            <w:proofErr w:type="gramEnd"/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 xml:space="preserve">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из песка;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Обсуждение (произведений искусства, средств выразительности);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>Создание коллекций</w:t>
            </w:r>
          </w:p>
        </w:tc>
      </w:tr>
      <w:tr w:rsidR="005937C9" w:rsidRPr="00203A20" w:rsidTr="0026212F">
        <w:trPr>
          <w:trHeight w:val="1951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Конструктивно модельная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 художественное конструирование;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Игры (дидактические, строительные, сюжетно ролевые);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Тематические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Импровизация;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по образу, модели, условиям, теме, замыслу;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по простейшим чертежам и схемам.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Игры (дидактические, сюжетно-ролевые, строительные);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природы, быта, искусства;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Самостоятельная конструктивная деятельность.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Наблюдение;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Рассматривание эстетически привлекательных объектов природы;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Проблемная ситуация;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Конструирование из песка;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Обсуждение (произведений искусства, средств выразительности)</w:t>
            </w:r>
          </w:p>
        </w:tc>
      </w:tr>
      <w:tr w:rsidR="005937C9" w:rsidRPr="00203A20" w:rsidTr="0026212F">
        <w:trPr>
          <w:trHeight w:val="1977"/>
        </w:trPr>
        <w:tc>
          <w:tcPr>
            <w:tcW w:w="766" w:type="pct"/>
            <w:vMerge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Музыкальная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Слушание музыки; 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Экспериментирование со звуками;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Музыкально-дидактическая игра;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Шумовой оркестр;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Разучивание музыкальных игр и танцев;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Совместное пение;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Импровизация;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Беседа интегративного характера;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Совместное и индивидуальное музыкальное исполнение;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Музыкальное упражнение;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</w:t>
            </w:r>
            <w:proofErr w:type="spellStart"/>
            <w:r w:rsidRPr="00203A20">
              <w:rPr>
                <w:szCs w:val="24"/>
              </w:rPr>
              <w:t>Попевка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proofErr w:type="spellStart"/>
            <w:r w:rsidRPr="00203A20">
              <w:rPr>
                <w:szCs w:val="24"/>
              </w:rPr>
              <w:t>Распевка</w:t>
            </w:r>
            <w:proofErr w:type="spellEnd"/>
            <w:r w:rsidRPr="00203A20">
              <w:rPr>
                <w:szCs w:val="24"/>
              </w:rPr>
              <w:t xml:space="preserve">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Творческое задание;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Музыкальная сюжетная игра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Музыкальная деятельность по инициативе ребенка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Слушание музыки сопровождающей произведение режимных моментов;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Музыкальная подвижная игра на прогулке;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</w:t>
            </w:r>
          </w:p>
        </w:tc>
      </w:tr>
      <w:tr w:rsidR="005937C9" w:rsidRPr="00203A20" w:rsidTr="0026212F">
        <w:trPr>
          <w:trHeight w:val="2995"/>
        </w:trPr>
        <w:tc>
          <w:tcPr>
            <w:tcW w:w="766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Двигательная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беседа с элементами движений;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Физ. занятия;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и физкультурные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состязания;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деятельность;</w:t>
            </w:r>
          </w:p>
        </w:tc>
        <w:tc>
          <w:tcPr>
            <w:tcW w:w="1117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Двигательная активность в течение дня;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Самостоятельные спортивные игры и упражнения;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гимнастика.</w:t>
            </w:r>
          </w:p>
        </w:tc>
        <w:tc>
          <w:tcPr>
            <w:tcW w:w="1119" w:type="pct"/>
          </w:tcPr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Игровая беседа с элементами движений;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Интегративная деятельность;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Утренняя гимнастика;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Совместная деятельность взрослого и детей тематического характера;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Подвижная игра; Экспериментирование;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и физкультурные досуги; </w:t>
            </w:r>
          </w:p>
          <w:p w:rsidR="005937C9" w:rsidRPr="00203A20" w:rsidRDefault="005937C9" w:rsidP="005937C9">
            <w:pPr>
              <w:spacing w:line="240" w:lineRule="auto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Спортивные состязания; </w:t>
            </w:r>
            <w:r w:rsidRPr="00203A20">
              <w:rPr>
                <w:szCs w:val="24"/>
              </w:rPr>
              <w:sym w:font="Symbol" w:char="F02D"/>
            </w:r>
            <w:r w:rsidRPr="00203A20">
              <w:rPr>
                <w:szCs w:val="24"/>
              </w:rPr>
              <w:t xml:space="preserve"> Проектная деятельность.</w:t>
            </w:r>
          </w:p>
        </w:tc>
      </w:tr>
    </w:tbl>
    <w:p w:rsidR="00833854" w:rsidRPr="00203A20" w:rsidRDefault="00833854" w:rsidP="008B31F8">
      <w:pPr>
        <w:jc w:val="left"/>
        <w:rPr>
          <w:szCs w:val="24"/>
        </w:rPr>
      </w:pPr>
    </w:p>
    <w:p w:rsidR="00C70729" w:rsidRPr="00203A20" w:rsidRDefault="00C70729" w:rsidP="008B31F8">
      <w:pPr>
        <w:jc w:val="left"/>
        <w:rPr>
          <w:szCs w:val="24"/>
        </w:rPr>
        <w:sectPr w:rsidR="00C70729" w:rsidRPr="00203A20" w:rsidSect="002D09DC">
          <w:pgSz w:w="15840" w:h="12240" w:orient="landscape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1145A5" w:rsidRPr="00203A20" w:rsidRDefault="00C70729" w:rsidP="00C70729">
      <w:pPr>
        <w:pStyle w:val="2"/>
        <w:keepLines/>
        <w:ind w:left="0"/>
        <w:rPr>
          <w:sz w:val="24"/>
          <w:szCs w:val="24"/>
        </w:rPr>
      </w:pPr>
      <w:bookmarkStart w:id="51" w:name="_Toc134737144"/>
      <w:r w:rsidRPr="00203A20">
        <w:rPr>
          <w:sz w:val="24"/>
          <w:szCs w:val="24"/>
        </w:rPr>
        <w:lastRenderedPageBreak/>
        <w:t xml:space="preserve">            </w:t>
      </w:r>
      <w:r w:rsidR="001145A5" w:rsidRPr="00203A20">
        <w:rPr>
          <w:sz w:val="24"/>
          <w:szCs w:val="24"/>
        </w:rPr>
        <w:t>2.3 Структура реализации образовательной деятельности</w:t>
      </w:r>
      <w:bookmarkEnd w:id="51"/>
    </w:p>
    <w:p w:rsidR="00E1750B" w:rsidRDefault="00E1750B" w:rsidP="008B31F8">
      <w:pPr>
        <w:rPr>
          <w:szCs w:val="24"/>
        </w:rPr>
      </w:pPr>
      <w:r w:rsidRPr="00203A20">
        <w:rPr>
          <w:szCs w:val="24"/>
        </w:rP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</w:t>
      </w:r>
      <w:proofErr w:type="gramStart"/>
      <w:r w:rsidRPr="00203A20">
        <w:rPr>
          <w:szCs w:val="24"/>
        </w:rPr>
        <w:t>ДО</w:t>
      </w:r>
      <w:proofErr w:type="gramEnd"/>
      <w:r w:rsidRPr="00203A20">
        <w:rPr>
          <w:szCs w:val="24"/>
        </w:rPr>
        <w:t xml:space="preserve"> и ФГОС ДО. В ____ группе с сентября по июнь (включительно) проводятся ___ развивающих, интегрированных занятий продолжительностью</w:t>
      </w:r>
      <w:r w:rsidR="00DA5274" w:rsidRPr="00203A20">
        <w:rPr>
          <w:szCs w:val="24"/>
        </w:rPr>
        <w:t xml:space="preserve"> 15</w:t>
      </w:r>
      <w:r w:rsidRPr="00203A20">
        <w:rPr>
          <w:szCs w:val="24"/>
        </w:rPr>
        <w:t xml:space="preserve"> минут, что не превышает рекомендованную </w:t>
      </w:r>
      <w:proofErr w:type="spellStart"/>
      <w:r w:rsidRPr="00203A20">
        <w:rPr>
          <w:szCs w:val="24"/>
        </w:rPr>
        <w:t>СаНПиНом</w:t>
      </w:r>
      <w:proofErr w:type="spellEnd"/>
      <w:r w:rsidRPr="00203A20">
        <w:rPr>
          <w:szCs w:val="24"/>
        </w:rPr>
        <w:t xml:space="preserve"> недельную нагрузку.</w:t>
      </w:r>
    </w:p>
    <w:p w:rsidR="004312FA" w:rsidRPr="00203A20" w:rsidRDefault="004312FA" w:rsidP="008B31F8">
      <w:pPr>
        <w:rPr>
          <w:szCs w:val="24"/>
        </w:rPr>
      </w:pP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RPr="00203A20" w:rsidTr="00833854">
        <w:trPr>
          <w:trHeight w:val="925"/>
        </w:trPr>
        <w:tc>
          <w:tcPr>
            <w:tcW w:w="5025" w:type="dxa"/>
            <w:vAlign w:val="center"/>
          </w:tcPr>
          <w:p w:rsidR="00613634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Образовательная область.</w:t>
            </w:r>
          </w:p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Количество занятий в год</w:t>
            </w:r>
          </w:p>
        </w:tc>
      </w:tr>
      <w:tr w:rsidR="00833854" w:rsidRPr="00203A20" w:rsidTr="00833854">
        <w:trPr>
          <w:trHeight w:val="334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«Речевое развитие»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1542"/>
        </w:trPr>
        <w:tc>
          <w:tcPr>
            <w:tcW w:w="5025" w:type="dxa"/>
          </w:tcPr>
          <w:p w:rsidR="00E1750B" w:rsidRPr="00203A20" w:rsidRDefault="00711189" w:rsidP="008B31F8">
            <w:pPr>
              <w:jc w:val="left"/>
              <w:rPr>
                <w:b/>
                <w:bCs/>
                <w:i/>
                <w:iCs/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«Познавательное развитие»</w:t>
            </w:r>
          </w:p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643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«Художественно эстетическое развитие»</w:t>
            </w:r>
            <w:r w:rsidRPr="00203A20">
              <w:rPr>
                <w:color w:val="000000" w:themeColor="text1"/>
                <w:szCs w:val="24"/>
              </w:rPr>
              <w:t xml:space="preserve"> (рисование)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33</w:t>
            </w:r>
          </w:p>
        </w:tc>
      </w:tr>
      <w:tr w:rsidR="00833854" w:rsidRPr="00203A20" w:rsidTr="00833854">
        <w:trPr>
          <w:trHeight w:val="616"/>
        </w:trPr>
        <w:tc>
          <w:tcPr>
            <w:tcW w:w="5025" w:type="dxa"/>
          </w:tcPr>
          <w:p w:rsidR="00711189" w:rsidRPr="00203A20" w:rsidRDefault="006F747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</w:t>
            </w:r>
            <w:r w:rsidR="00711189"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Художественно-эстетическое развитие</w:t>
            </w: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»</w:t>
            </w:r>
            <w:r w:rsidR="00711189" w:rsidRPr="00203A20">
              <w:rPr>
                <w:color w:val="000000" w:themeColor="text1"/>
                <w:szCs w:val="24"/>
              </w:rPr>
              <w:t xml:space="preserve"> (лепка/аппликация)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671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  <w:r w:rsidR="00EF138D" w:rsidRPr="00203A20">
              <w:rPr>
                <w:color w:val="000000" w:themeColor="text1"/>
                <w:szCs w:val="24"/>
              </w:rPr>
              <w:t>3</w:t>
            </w:r>
          </w:p>
        </w:tc>
      </w:tr>
      <w:tr w:rsidR="00833854" w:rsidRPr="00203A20" w:rsidTr="00833854">
        <w:trPr>
          <w:trHeight w:val="616"/>
        </w:trPr>
        <w:tc>
          <w:tcPr>
            <w:tcW w:w="5025" w:type="dxa"/>
          </w:tcPr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«Художественно-эстетическое развитие»</w:t>
            </w:r>
            <w:r w:rsidRPr="00203A20">
              <w:rPr>
                <w:color w:val="000000" w:themeColor="text1"/>
                <w:szCs w:val="24"/>
              </w:rP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00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72</w:t>
            </w:r>
          </w:p>
        </w:tc>
      </w:tr>
      <w:tr w:rsidR="00833854" w:rsidRPr="00203A20" w:rsidTr="00833854">
        <w:trPr>
          <w:trHeight w:val="643"/>
        </w:trPr>
        <w:tc>
          <w:tcPr>
            <w:tcW w:w="5025" w:type="dxa"/>
          </w:tcPr>
          <w:p w:rsidR="00E1750B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b/>
                <w:bCs/>
                <w:i/>
                <w:iCs/>
                <w:color w:val="000000" w:themeColor="text1"/>
                <w:szCs w:val="24"/>
              </w:rPr>
              <w:t>«Физическое развитие»</w:t>
            </w:r>
          </w:p>
          <w:p w:rsidR="00711189" w:rsidRPr="00203A20" w:rsidRDefault="00711189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(физическая культура)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108</w:t>
            </w:r>
          </w:p>
        </w:tc>
      </w:tr>
      <w:tr w:rsidR="00833854" w:rsidRPr="00203A20" w:rsidTr="00833854">
        <w:trPr>
          <w:trHeight w:val="334"/>
        </w:trPr>
        <w:tc>
          <w:tcPr>
            <w:tcW w:w="5025" w:type="dxa"/>
          </w:tcPr>
          <w:p w:rsidR="00711189" w:rsidRPr="00203A20" w:rsidRDefault="00711189" w:rsidP="008B31F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203A20">
              <w:rPr>
                <w:b/>
                <w:bCs/>
                <w:color w:val="000000" w:themeColor="text1"/>
                <w:szCs w:val="24"/>
              </w:rPr>
              <w:t>Итого</w:t>
            </w:r>
            <w:r w:rsidR="00E1750B" w:rsidRPr="00203A20">
              <w:rPr>
                <w:b/>
                <w:bCs/>
                <w:color w:val="000000" w:themeColor="text1"/>
                <w:szCs w:val="24"/>
              </w:rPr>
              <w:t>: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1671" w:type="dxa"/>
          </w:tcPr>
          <w:p w:rsidR="00711189" w:rsidRPr="00203A20" w:rsidRDefault="00EF138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31</w:t>
            </w:r>
          </w:p>
        </w:tc>
        <w:tc>
          <w:tcPr>
            <w:tcW w:w="1500" w:type="dxa"/>
          </w:tcPr>
          <w:p w:rsidR="00711189" w:rsidRPr="00203A20" w:rsidRDefault="00DF1E35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3</w:t>
            </w:r>
            <w:r w:rsidR="00EF138D" w:rsidRPr="00203A20">
              <w:rPr>
                <w:color w:val="000000" w:themeColor="text1"/>
                <w:szCs w:val="24"/>
              </w:rPr>
              <w:t>12</w:t>
            </w:r>
          </w:p>
        </w:tc>
      </w:tr>
    </w:tbl>
    <w:p w:rsidR="00E93E1E" w:rsidRPr="00203A20" w:rsidRDefault="00E93E1E" w:rsidP="008B31F8">
      <w:pPr>
        <w:rPr>
          <w:color w:val="000000" w:themeColor="text1"/>
          <w:szCs w:val="24"/>
        </w:rPr>
      </w:pPr>
    </w:p>
    <w:p w:rsidR="001145A5" w:rsidRPr="00CB7E0B" w:rsidRDefault="001145A5" w:rsidP="00575697">
      <w:pPr>
        <w:pStyle w:val="2"/>
        <w:keepLines/>
        <w:jc w:val="center"/>
        <w:rPr>
          <w:sz w:val="24"/>
          <w:szCs w:val="24"/>
        </w:rPr>
      </w:pPr>
      <w:bookmarkStart w:id="52" w:name="_Toc134737145"/>
      <w:r w:rsidRPr="00203A20">
        <w:rPr>
          <w:sz w:val="24"/>
          <w:szCs w:val="24"/>
        </w:rPr>
        <w:t xml:space="preserve">2.4 </w:t>
      </w:r>
      <w:r w:rsidRPr="00CB7E0B">
        <w:rPr>
          <w:sz w:val="24"/>
          <w:szCs w:val="24"/>
        </w:rPr>
        <w:t>Планирование образовательного процесса</w:t>
      </w:r>
      <w:bookmarkEnd w:id="52"/>
    </w:p>
    <w:p w:rsidR="001145A5" w:rsidRPr="00CB7E0B" w:rsidRDefault="001145A5" w:rsidP="00575697">
      <w:pPr>
        <w:pStyle w:val="3"/>
        <w:keepLines/>
        <w:ind w:left="1440"/>
        <w:jc w:val="center"/>
        <w:rPr>
          <w:szCs w:val="24"/>
        </w:rPr>
      </w:pPr>
      <w:bookmarkStart w:id="53" w:name="_Toc134737146"/>
      <w:r w:rsidRPr="00CB7E0B">
        <w:rPr>
          <w:szCs w:val="24"/>
        </w:rPr>
        <w:t>Комплексно-тематическое планирование</w:t>
      </w:r>
      <w:bookmarkEnd w:id="53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4"/>
        <w:gridCol w:w="3533"/>
        <w:gridCol w:w="2776"/>
      </w:tblGrid>
      <w:tr w:rsidR="004F1B0E" w:rsidRPr="00203A20" w:rsidTr="00186EFE">
        <w:tc>
          <w:tcPr>
            <w:tcW w:w="1412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Месяц</w:t>
            </w:r>
          </w:p>
        </w:tc>
        <w:tc>
          <w:tcPr>
            <w:tcW w:w="2184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Темы</w:t>
            </w:r>
          </w:p>
        </w:tc>
        <w:tc>
          <w:tcPr>
            <w:tcW w:w="3533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4F1B0E" w:rsidRPr="00203A20" w:rsidRDefault="004F1B0E" w:rsidP="00186EFE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Итоговое мероприятие, народный календарь, праздничные даты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Сентябрь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Детский сад (Адаптационный период)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Детский сад (Адаптационный период)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27 сентября: День воспитателя и всех дошкольных работников.</w:t>
            </w:r>
          </w:p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 xml:space="preserve">1 октября: Международный день </w:t>
            </w:r>
            <w:r w:rsidRPr="00203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пожилых людей; Международный день музыки.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Октябрь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Овощи 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4 октября: День защиты животных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Фрукты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15 октября: День отца в России.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Осень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Осень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Ноябрь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Части тела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Геометрические фигуры и основные цвета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Геометрические фигуры и основные цвета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113969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Игрушки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26 ноября: День матери в России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Декабрь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30 ноября: День Государственного герба Российской Федерации.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Зимующие птицы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8 декабря: Международный день художника;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Зимние забавы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Новый год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312FA" w:rsidP="00186EFE">
            <w:pPr>
              <w:rPr>
                <w:szCs w:val="24"/>
              </w:rPr>
            </w:pPr>
            <w:r>
              <w:rPr>
                <w:szCs w:val="24"/>
              </w:rPr>
              <w:t>Повторение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31 декабря: Новый год.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Январь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Новогодние каникулы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Одежда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Обувь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Головные уборы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Февраль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Мебель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Посуда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Транспорт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День Защитника отечества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23 февраля: День защитника Отечества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Март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8 Марта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Весна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8 марта: Международный женский день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Домашние животные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Дикие животные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27 марта: Всемирный день театра.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Апрель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Семья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Перелетные птицы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12 апреля: День космонавтики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F538B7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Мониторинг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Май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Насекомые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 мая: Праздник Весны и Труда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Ягоды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Профессии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80253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Лето как время года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5 неделя</w:t>
            </w:r>
          </w:p>
        </w:tc>
        <w:tc>
          <w:tcPr>
            <w:tcW w:w="3533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 июня: День защиты детей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Июнь</w:t>
            </w: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1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Неделя сказок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2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Мой родной город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03A20">
              <w:rPr>
                <w:rFonts w:ascii="Times New Roman" w:hAnsi="Times New Roman" w:cs="Times New Roman"/>
                <w:sz w:val="24"/>
                <w:szCs w:val="24"/>
              </w:rPr>
              <w:t>12 июня: День России</w:t>
            </w: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3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Цветочный калейдоскоп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B0E" w:rsidRPr="00203A20" w:rsidTr="00186EFE">
        <w:tc>
          <w:tcPr>
            <w:tcW w:w="1412" w:type="dxa"/>
          </w:tcPr>
          <w:p w:rsidR="004F1B0E" w:rsidRPr="00203A20" w:rsidRDefault="004F1B0E" w:rsidP="00186EFE">
            <w:pPr>
              <w:rPr>
                <w:szCs w:val="24"/>
              </w:rPr>
            </w:pPr>
          </w:p>
        </w:tc>
        <w:tc>
          <w:tcPr>
            <w:tcW w:w="2184" w:type="dxa"/>
          </w:tcPr>
          <w:p w:rsidR="004F1B0E" w:rsidRPr="00203A20" w:rsidRDefault="004F1B0E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4 неделя</w:t>
            </w:r>
          </w:p>
        </w:tc>
        <w:tc>
          <w:tcPr>
            <w:tcW w:w="3533" w:type="dxa"/>
          </w:tcPr>
          <w:p w:rsidR="004F1B0E" w:rsidRPr="00203A20" w:rsidRDefault="00820F34" w:rsidP="00186EFE">
            <w:pPr>
              <w:rPr>
                <w:szCs w:val="24"/>
              </w:rPr>
            </w:pPr>
            <w:r w:rsidRPr="00203A20">
              <w:rPr>
                <w:szCs w:val="24"/>
              </w:rPr>
              <w:t>Как хорошо быть здоровым</w:t>
            </w:r>
          </w:p>
        </w:tc>
        <w:tc>
          <w:tcPr>
            <w:tcW w:w="2776" w:type="dxa"/>
          </w:tcPr>
          <w:p w:rsidR="004F1B0E" w:rsidRPr="00203A20" w:rsidRDefault="004F1B0E" w:rsidP="00186EFE">
            <w:pPr>
              <w:jc w:val="left"/>
              <w:rPr>
                <w:szCs w:val="24"/>
              </w:rPr>
            </w:pPr>
          </w:p>
        </w:tc>
      </w:tr>
    </w:tbl>
    <w:p w:rsidR="00E93E1E" w:rsidRPr="00CB7E0B" w:rsidRDefault="00E93E1E" w:rsidP="008B31F8">
      <w:pPr>
        <w:rPr>
          <w:szCs w:val="24"/>
        </w:rPr>
      </w:pPr>
    </w:p>
    <w:p w:rsidR="001145A5" w:rsidRPr="00CB7E0B" w:rsidRDefault="001145A5" w:rsidP="008B31F8">
      <w:pPr>
        <w:pStyle w:val="2"/>
        <w:keepLines/>
        <w:rPr>
          <w:sz w:val="24"/>
          <w:szCs w:val="24"/>
        </w:rPr>
      </w:pPr>
      <w:bookmarkStart w:id="54" w:name="_Toc134737147"/>
      <w:r w:rsidRPr="00CB7E0B">
        <w:rPr>
          <w:sz w:val="24"/>
          <w:szCs w:val="24"/>
        </w:rPr>
        <w:t>2.5 Формы взаимодействия с родителями</w:t>
      </w:r>
      <w:bookmarkEnd w:id="5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46"/>
        <w:gridCol w:w="5765"/>
      </w:tblGrid>
      <w:tr w:rsidR="003D627D" w:rsidRPr="00203A20" w:rsidTr="003D627D">
        <w:tc>
          <w:tcPr>
            <w:tcW w:w="1178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Месяц</w:t>
            </w:r>
          </w:p>
        </w:tc>
        <w:tc>
          <w:tcPr>
            <w:tcW w:w="2946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Темы</w:t>
            </w:r>
          </w:p>
        </w:tc>
        <w:tc>
          <w:tcPr>
            <w:tcW w:w="5765" w:type="dxa"/>
            <w:vAlign w:val="center"/>
          </w:tcPr>
          <w:p w:rsidR="003D627D" w:rsidRPr="00203A20" w:rsidRDefault="003D627D" w:rsidP="008B31F8">
            <w:pPr>
              <w:jc w:val="center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Форма работы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Сентябрь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«Давайте познакомимся»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Родительское собрание «Добро пожаловать»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Папка-передвижка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Опрос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Октябрь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«Золотые краски осени»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Выставка совместного творчества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Ноябрь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«Жизнь в детском саду»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Ширма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Выставка совместного творчества 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Мастер-класс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Декабрь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«Очень многое мы можем»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Праздник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Январь</w:t>
            </w:r>
          </w:p>
        </w:tc>
        <w:tc>
          <w:tcPr>
            <w:tcW w:w="2946" w:type="dxa"/>
          </w:tcPr>
          <w:p w:rsidR="003D627D" w:rsidRPr="00203A20" w:rsidRDefault="00D806E7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«Для чего нужна мелкая моторика и как ей </w:t>
            </w:r>
            <w:proofErr w:type="gramStart"/>
            <w:r w:rsidRPr="00203A20">
              <w:rPr>
                <w:color w:val="000000" w:themeColor="text1"/>
                <w:szCs w:val="24"/>
              </w:rPr>
              <w:t>развивать</w:t>
            </w:r>
            <w:proofErr w:type="gramEnd"/>
            <w:r w:rsidRPr="00203A20">
              <w:rPr>
                <w:color w:val="000000" w:themeColor="text1"/>
                <w:szCs w:val="24"/>
              </w:rPr>
              <w:t>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Фотовыставка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Знакомство с семейными традициями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Февраль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«Круглый стол»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Семейный спортивный досуг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Ширма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Март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«Безопасное поведение детей на улице»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Мастер-класс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Праздник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Апрель</w:t>
            </w:r>
          </w:p>
        </w:tc>
        <w:tc>
          <w:tcPr>
            <w:tcW w:w="2946" w:type="dxa"/>
          </w:tcPr>
          <w:p w:rsidR="003D627D" w:rsidRPr="00203A20" w:rsidRDefault="00D806E7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«Безопасность детей в наших руках»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Папка-передвижка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Выставка совместного творчества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lastRenderedPageBreak/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День открытых дверей</w:t>
            </w:r>
          </w:p>
        </w:tc>
      </w:tr>
      <w:tr w:rsidR="003D627D" w:rsidRPr="00203A20" w:rsidTr="003D627D">
        <w:tc>
          <w:tcPr>
            <w:tcW w:w="1178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lastRenderedPageBreak/>
              <w:t>Май</w:t>
            </w:r>
          </w:p>
        </w:tc>
        <w:tc>
          <w:tcPr>
            <w:tcW w:w="2946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«Что должен знать ребенок»</w:t>
            </w:r>
          </w:p>
        </w:tc>
        <w:tc>
          <w:tcPr>
            <w:tcW w:w="5765" w:type="dxa"/>
          </w:tcPr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Родительское собрание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Стенд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Консультация</w:t>
            </w:r>
          </w:p>
          <w:p w:rsidR="003D627D" w:rsidRPr="00203A20" w:rsidRDefault="003D627D" w:rsidP="005937C9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Опрос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55" w:name="_Toc134737148"/>
      <w:r w:rsidRPr="00203A20">
        <w:rPr>
          <w:sz w:val="24"/>
          <w:szCs w:val="24"/>
        </w:rPr>
        <w:t>2.6 Часть программы, формируемая участниками образовательных отношений</w:t>
      </w:r>
      <w:bookmarkEnd w:id="5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"/>
        <w:gridCol w:w="2975"/>
        <w:gridCol w:w="2912"/>
        <w:gridCol w:w="3035"/>
      </w:tblGrid>
      <w:tr w:rsidR="00425A31" w:rsidRPr="00203A20" w:rsidTr="00203A20">
        <w:trPr>
          <w:trHeight w:val="9393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Актуальность</w:t>
            </w:r>
          </w:p>
        </w:tc>
        <w:tc>
          <w:tcPr>
            <w:tcW w:w="7411" w:type="dxa"/>
            <w:gridSpan w:val="3"/>
          </w:tcPr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Федеральнаяпрограммапозволитобъединитьобучениеивоспитаниевединыйпроцесснаосноветрадицийисовременныхпрактикдошкольногообразования, подкрепленных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внушительным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объемом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культурных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ценностей.</w:t>
            </w:r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Федеральная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образовательная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программа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(далее – ФОП)</w:t>
            </w:r>
            <w:r w:rsidRPr="00203A20">
              <w:rPr>
                <w:color w:val="111111"/>
              </w:rPr>
              <w:t> позволяетреализоватьнесколькоосновополагающихфункцийдошкольногоуровняобразования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(п. 2)</w:t>
            </w:r>
            <w:r w:rsidRPr="00203A20">
              <w:rPr>
                <w:color w:val="111111"/>
              </w:rPr>
              <w:t>:</w:t>
            </w:r>
          </w:p>
          <w:p w:rsidR="00C6694A" w:rsidRPr="00203A20" w:rsidRDefault="00F30204" w:rsidP="00F30204">
            <w:pPr>
              <w:pStyle w:val="a6"/>
              <w:shd w:val="clear" w:color="auto" w:fill="FFFFFF"/>
              <w:spacing w:before="180" w:beforeAutospacing="0" w:after="180" w:afterAutospacing="0"/>
              <w:rPr>
                <w:color w:val="111111"/>
              </w:rPr>
            </w:pPr>
            <w:proofErr w:type="gramStart"/>
            <w:r w:rsidRPr="00203A20">
              <w:rPr>
                <w:color w:val="111111"/>
              </w:rPr>
              <w:t>О</w:t>
            </w:r>
            <w:r w:rsidR="00C6694A" w:rsidRPr="00203A20">
              <w:rPr>
                <w:color w:val="111111"/>
              </w:rPr>
              <w:t>бучение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воспитание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ребенка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дошкольного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возраста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как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гражданина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Российской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Федерации, формирование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основе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гражданской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культурной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идентичности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на</w:t>
            </w:r>
            <w:r>
              <w:rPr>
                <w:color w:val="111111"/>
              </w:rPr>
              <w:t xml:space="preserve"> соответствующе</w:t>
            </w:r>
            <w:r w:rsidR="00C6694A" w:rsidRPr="00203A20">
              <w:rPr>
                <w:color w:val="111111"/>
              </w:rPr>
              <w:t>го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возрасту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содержании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доступными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средствами; создание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(далее — ДО, ориентированного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на</w:t>
            </w:r>
            <w:r w:rsidR="00BB242F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при</w:t>
            </w:r>
            <w:r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общении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детей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к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традиционным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духовно-нравственным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социокультурным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ценностям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российского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народа, воспитание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подрастающего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поколения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как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знающего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уважающего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историю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культуру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своей</w:t>
            </w:r>
            <w:r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семьи, большой</w:t>
            </w:r>
            <w:r w:rsidR="00BB242F">
              <w:rPr>
                <w:color w:val="111111"/>
              </w:rPr>
              <w:t xml:space="preserve"> </w:t>
            </w:r>
            <w:r w:rsidR="00C6694A" w:rsidRPr="00203A20">
              <w:rPr>
                <w:color w:val="111111"/>
              </w:rPr>
              <w:t>и</w:t>
            </w:r>
            <w:r w:rsidR="00BB242F">
              <w:rPr>
                <w:color w:val="111111"/>
              </w:rPr>
              <w:t xml:space="preserve"> малой </w:t>
            </w:r>
            <w:r w:rsidR="00C6694A" w:rsidRPr="00203A20">
              <w:rPr>
                <w:color w:val="111111"/>
              </w:rPr>
              <w:t>Родины;</w:t>
            </w:r>
            <w:proofErr w:type="gramEnd"/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— созданиеединогофедеральногообразовательногопространствавоспитанияиобучениядетейотрождениядопоступлениявобщеобразовательнуюорганизацию, обеспечивающего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ребенку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его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родителям 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(законным</w:t>
            </w:r>
            <w:r w:rsidR="00CB7E0B">
              <w:rPr>
                <w:i/>
                <w:iCs/>
                <w:color w:val="111111"/>
                <w:bdr w:val="none" w:sz="0" w:space="0" w:color="auto" w:frame="1"/>
              </w:rPr>
              <w:t xml:space="preserve"> </w:t>
            </w:r>
            <w:r w:rsidRPr="00203A20">
              <w:rPr>
                <w:i/>
                <w:iCs/>
                <w:color w:val="111111"/>
                <w:bdr w:val="none" w:sz="0" w:space="0" w:color="auto" w:frame="1"/>
              </w:rPr>
              <w:t>представителям)</w:t>
            </w:r>
            <w:r w:rsidRPr="00203A20">
              <w:rPr>
                <w:color w:val="111111"/>
              </w:rPr>
              <w:t> равные, качественные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условия</w:t>
            </w:r>
            <w:r w:rsidR="00CB7E0B">
              <w:rPr>
                <w:color w:val="111111"/>
              </w:rPr>
              <w:t xml:space="preserve"> </w:t>
            </w:r>
            <w:proofErr w:type="gramStart"/>
            <w:r w:rsidRPr="00203A20">
              <w:rPr>
                <w:color w:val="111111"/>
              </w:rPr>
              <w:t>ДО</w:t>
            </w:r>
            <w:proofErr w:type="gramEnd"/>
            <w:r w:rsidRPr="00203A20">
              <w:rPr>
                <w:color w:val="111111"/>
              </w:rPr>
              <w:t xml:space="preserve">, </w:t>
            </w:r>
            <w:proofErr w:type="gramStart"/>
            <w:r w:rsidRPr="00203A20">
              <w:rPr>
                <w:color w:val="111111"/>
              </w:rPr>
              <w:t>в</w:t>
            </w:r>
            <w:proofErr w:type="gramEnd"/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независимости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от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места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проживания.</w:t>
            </w:r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proofErr w:type="gramStart"/>
            <w:r w:rsidRPr="00203A20">
              <w:rPr>
                <w:color w:val="111111"/>
              </w:rPr>
              <w:t>ФГОС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ДО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ФОП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являются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основой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для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самостоятельной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разработки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и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утверждения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дошкольной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образовательнойорганизациейобразовательныхпрограммдошкольногообразования (далее — Программа, обязательнаячастькоторыхдолжнасоответствоватьФОПиоформляетсяввидессылкинанее.</w:t>
            </w:r>
            <w:proofErr w:type="gramEnd"/>
          </w:p>
          <w:p w:rsidR="00C6694A" w:rsidRPr="00203A20" w:rsidRDefault="00C6694A" w:rsidP="00C6694A">
            <w:pPr>
              <w:pStyle w:val="a6"/>
              <w:shd w:val="clear" w:color="auto" w:fill="FFFFFF"/>
              <w:spacing w:before="180" w:beforeAutospacing="0" w:after="180" w:afterAutospacing="0"/>
              <w:ind w:firstLine="360"/>
              <w:rPr>
                <w:color w:val="111111"/>
              </w:rPr>
            </w:pPr>
            <w:r w:rsidRPr="00203A20">
              <w:rPr>
                <w:color w:val="111111"/>
              </w:rPr>
              <w:t>ФОПопределяетобъемобязательнойчастиэтихПрограммвсоответствиисФГОСДО — не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менее 60% от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общего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объема</w:t>
            </w:r>
            <w:r w:rsidR="00CB7E0B">
              <w:rPr>
                <w:color w:val="111111"/>
              </w:rPr>
              <w:t xml:space="preserve"> </w:t>
            </w:r>
            <w:r w:rsidRPr="00203A20">
              <w:rPr>
                <w:color w:val="111111"/>
              </w:rPr>
              <w:t>программы.</w:t>
            </w:r>
          </w:p>
          <w:p w:rsidR="00425A31" w:rsidRPr="00203A20" w:rsidRDefault="00425A31" w:rsidP="008B31F8">
            <w:pPr>
              <w:jc w:val="left"/>
              <w:rPr>
                <w:color w:val="FF0000"/>
                <w:szCs w:val="24"/>
              </w:rPr>
            </w:pPr>
          </w:p>
        </w:tc>
      </w:tr>
      <w:tr w:rsidR="00425A31" w:rsidRPr="00203A20" w:rsidTr="00203A20">
        <w:trPr>
          <w:cantSplit/>
          <w:trHeight w:val="1134"/>
        </w:trPr>
        <w:tc>
          <w:tcPr>
            <w:tcW w:w="2470" w:type="dxa"/>
            <w:textDirection w:val="btLr"/>
          </w:tcPr>
          <w:p w:rsidR="00425A31" w:rsidRPr="00203A20" w:rsidRDefault="00425A31" w:rsidP="00203A20">
            <w:pPr>
              <w:ind w:left="113" w:right="113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425A31" w:rsidRDefault="00AC58CF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Театрализован</w:t>
            </w:r>
            <w:r w:rsidR="00C640EC" w:rsidRPr="00203A20">
              <w:rPr>
                <w:szCs w:val="24"/>
              </w:rPr>
              <w:t>ная деятельность, умение реализовать пространственную проекцию сюжета-к разделу. Конструктивная деятельность соблюдать правила в игре исключительно к образовательной области. Физич</w:t>
            </w:r>
            <w:r w:rsidR="006F6CBD" w:rsidRPr="00203A20">
              <w:rPr>
                <w:szCs w:val="24"/>
              </w:rPr>
              <w:t>е</w:t>
            </w:r>
            <w:r w:rsidR="00C640EC" w:rsidRPr="00203A20">
              <w:rPr>
                <w:szCs w:val="24"/>
              </w:rPr>
              <w:t>ское развитие.</w:t>
            </w:r>
          </w:p>
          <w:p w:rsidR="00203A20" w:rsidRDefault="00203A20" w:rsidP="008B31F8">
            <w:pPr>
              <w:jc w:val="left"/>
              <w:rPr>
                <w:szCs w:val="24"/>
              </w:rPr>
            </w:pPr>
          </w:p>
          <w:p w:rsidR="00203A20" w:rsidRDefault="00203A20" w:rsidP="008B31F8">
            <w:pPr>
              <w:jc w:val="left"/>
              <w:rPr>
                <w:szCs w:val="24"/>
              </w:rPr>
            </w:pPr>
          </w:p>
          <w:p w:rsidR="00203A20" w:rsidRPr="00203A20" w:rsidRDefault="00203A20" w:rsidP="008B31F8">
            <w:pPr>
              <w:jc w:val="left"/>
              <w:rPr>
                <w:szCs w:val="24"/>
              </w:rPr>
            </w:pPr>
          </w:p>
        </w:tc>
      </w:tr>
      <w:tr w:rsidR="00425A31" w:rsidRPr="00203A20" w:rsidTr="002D7498">
        <w:trPr>
          <w:trHeight w:val="521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Цель</w:t>
            </w:r>
          </w:p>
        </w:tc>
        <w:tc>
          <w:tcPr>
            <w:tcW w:w="7411" w:type="dxa"/>
            <w:gridSpan w:val="3"/>
          </w:tcPr>
          <w:p w:rsidR="00425A31" w:rsidRPr="00203A20" w:rsidRDefault="006519B7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 и способности к духовному развитию, нравственному самосовершенствованию, индивидуально-ответственному поведению.</w:t>
            </w:r>
          </w:p>
        </w:tc>
      </w:tr>
      <w:tr w:rsidR="00425A31" w:rsidRPr="00203A20" w:rsidTr="003C1ADC">
        <w:trPr>
          <w:trHeight w:val="521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Задачи</w:t>
            </w:r>
          </w:p>
        </w:tc>
        <w:tc>
          <w:tcPr>
            <w:tcW w:w="7411" w:type="dxa"/>
            <w:gridSpan w:val="3"/>
          </w:tcPr>
          <w:p w:rsidR="00425A31" w:rsidRPr="00203A20" w:rsidRDefault="006519B7" w:rsidP="008B31F8">
            <w:pPr>
              <w:jc w:val="left"/>
              <w:rPr>
                <w:szCs w:val="24"/>
              </w:rPr>
            </w:pPr>
            <w:proofErr w:type="gramStart"/>
            <w:r w:rsidRPr="00203A20">
              <w:rPr>
                <w:szCs w:val="24"/>
              </w:rPr>
              <w:t>- создать условия для позитивной социализации детей на основе традиционных ценностей российского общества; - создать условия для развития и реализации личностного потенциала ребенка, его готовности к творческому самовыражению и саморазвитию, самовоспитанию; - дать первоначальные представления о традиционных ценностях российского народа, социально приемлемых нормах и правилах поведения подрастающего поколения как знающего и уважающего историю и культуру своей семьи, большой и малой Родины;</w:t>
            </w:r>
            <w:proofErr w:type="gramEnd"/>
            <w:r w:rsidRPr="00203A20">
              <w:rPr>
                <w:szCs w:val="24"/>
              </w:rPr>
              <w:t xml:space="preserve"> - формировать ценностное отношение к окружающему миру (природному и социокультурному), другим людям, самому себе; - развивать интерес к русским традициям и промыслам, разнообразию русского фольклора и искусства; - воспитывать нравственные качества личности, основанные на принятых в обществе представлениях о добре и зле, должном и недопустимом;</w:t>
            </w:r>
          </w:p>
        </w:tc>
      </w:tr>
      <w:tr w:rsidR="00425A31" w:rsidRPr="00203A20" w:rsidTr="008959C2">
        <w:trPr>
          <w:trHeight w:val="1042"/>
        </w:trPr>
        <w:tc>
          <w:tcPr>
            <w:tcW w:w="2470" w:type="dxa"/>
          </w:tcPr>
          <w:p w:rsidR="00425A31" w:rsidRPr="00203A20" w:rsidRDefault="00425A3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приобщать детей к базовым ценностям российского народа — жизнь, достоинство, права и свободы человека, патриотизм, гражданственность и другие. Дальше расскажу об этом подробнее;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охранять и укреплять физическое и психическое здоровье детей, в том числе их эмоциональное благополучие;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обеспечивать развитие физических, личностных, нравственных качеств и основ патриотизма, интеллектуальных и художественно-творческих способностей;</w:t>
            </w:r>
          </w:p>
          <w:p w:rsidR="006519B7" w:rsidRPr="00203A20" w:rsidRDefault="006519B7" w:rsidP="00E117F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20" w:line="240" w:lineRule="auto"/>
              <w:ind w:left="0"/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обеспечить психолого-педагогическую поддержку семьи, а также повышать компетентность родителей в вопросах воспитания, обучения и развития, охраны и укрепления здоровья детей.</w:t>
            </w:r>
          </w:p>
          <w:p w:rsidR="00425A31" w:rsidRPr="00203A20" w:rsidRDefault="00425A31" w:rsidP="008B31F8">
            <w:pPr>
              <w:jc w:val="left"/>
              <w:rPr>
                <w:szCs w:val="24"/>
              </w:rPr>
            </w:pPr>
          </w:p>
        </w:tc>
      </w:tr>
      <w:tr w:rsidR="002824D1" w:rsidRPr="00203A20" w:rsidTr="00EF6732">
        <w:trPr>
          <w:trHeight w:val="1079"/>
        </w:trPr>
        <w:tc>
          <w:tcPr>
            <w:tcW w:w="2470" w:type="dxa"/>
            <w:vMerge w:val="restart"/>
          </w:tcPr>
          <w:p w:rsidR="00613634" w:rsidRPr="008B2D00" w:rsidRDefault="00613634" w:rsidP="008B31F8">
            <w:pPr>
              <w:jc w:val="left"/>
              <w:rPr>
                <w:color w:val="000000" w:themeColor="text1"/>
                <w:sz w:val="22"/>
                <w:szCs w:val="24"/>
              </w:rPr>
            </w:pPr>
            <w:r w:rsidRPr="008B2D00">
              <w:rPr>
                <w:color w:val="000000" w:themeColor="text1"/>
                <w:sz w:val="22"/>
                <w:szCs w:val="24"/>
              </w:rP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203A20" w:rsidRDefault="00613634" w:rsidP="008B31F8">
            <w:pPr>
              <w:jc w:val="center"/>
              <w:rPr>
                <w:i/>
                <w:iCs/>
                <w:color w:val="000000" w:themeColor="text1"/>
                <w:szCs w:val="24"/>
              </w:rPr>
            </w:pPr>
            <w:r w:rsidRPr="00203A20">
              <w:rPr>
                <w:i/>
                <w:iCs/>
                <w:color w:val="000000" w:themeColor="text1"/>
                <w:szCs w:val="24"/>
              </w:rPr>
              <w:t>Самостоятельная деятельность детей</w:t>
            </w:r>
          </w:p>
        </w:tc>
      </w:tr>
      <w:tr w:rsidR="00613634" w:rsidRPr="00203A20" w:rsidTr="00EF6732">
        <w:trPr>
          <w:trHeight w:val="521"/>
        </w:trPr>
        <w:tc>
          <w:tcPr>
            <w:tcW w:w="2470" w:type="dxa"/>
            <w:vMerge/>
          </w:tcPr>
          <w:p w:rsidR="00613634" w:rsidRPr="00203A20" w:rsidRDefault="00613634" w:rsidP="008B31F8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470" w:type="dxa"/>
          </w:tcPr>
          <w:p w:rsidR="00613634" w:rsidRPr="00203A20" w:rsidRDefault="00847694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Индивидуальная и групповая</w:t>
            </w:r>
          </w:p>
        </w:tc>
        <w:tc>
          <w:tcPr>
            <w:tcW w:w="2470" w:type="dxa"/>
          </w:tcPr>
          <w:p w:rsidR="00613634" w:rsidRPr="00203A20" w:rsidRDefault="004D10B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Индивидуальная и групповая</w:t>
            </w:r>
          </w:p>
        </w:tc>
        <w:tc>
          <w:tcPr>
            <w:tcW w:w="2471" w:type="dxa"/>
          </w:tcPr>
          <w:p w:rsidR="00613634" w:rsidRPr="00203A20" w:rsidRDefault="004D10BD" w:rsidP="008B31F8">
            <w:pPr>
              <w:jc w:val="left"/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Индивидуальная</w:t>
            </w:r>
          </w:p>
        </w:tc>
      </w:tr>
    </w:tbl>
    <w:p w:rsidR="000160E4" w:rsidRDefault="000160E4" w:rsidP="000160E4">
      <w:pPr>
        <w:pStyle w:val="1"/>
        <w:keepLines/>
        <w:spacing w:before="0" w:after="0"/>
        <w:rPr>
          <w:sz w:val="24"/>
          <w:szCs w:val="24"/>
        </w:rPr>
      </w:pPr>
      <w:bookmarkStart w:id="56" w:name="_Toc134737149"/>
    </w:p>
    <w:p w:rsidR="001145A5" w:rsidRPr="000160E4" w:rsidRDefault="000160E4" w:rsidP="000160E4">
      <w:pPr>
        <w:pStyle w:val="1"/>
        <w:keepLines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145A5" w:rsidRPr="00203A20">
        <w:rPr>
          <w:sz w:val="24"/>
          <w:szCs w:val="24"/>
        </w:rPr>
        <w:t>3</w:t>
      </w:r>
      <w:r w:rsidR="001145A5" w:rsidRPr="000160E4">
        <w:rPr>
          <w:sz w:val="24"/>
          <w:szCs w:val="24"/>
        </w:rPr>
        <w:t>. Организационный раздел</w:t>
      </w:r>
      <w:bookmarkEnd w:id="56"/>
    </w:p>
    <w:p w:rsidR="001145A5" w:rsidRPr="000160E4" w:rsidRDefault="001145A5" w:rsidP="00BB242F">
      <w:pPr>
        <w:pStyle w:val="2"/>
        <w:keepLines/>
        <w:ind w:left="0"/>
        <w:jc w:val="center"/>
        <w:rPr>
          <w:sz w:val="24"/>
          <w:szCs w:val="24"/>
        </w:rPr>
      </w:pPr>
      <w:bookmarkStart w:id="57" w:name="_Toc134737150"/>
      <w:r w:rsidRPr="000160E4">
        <w:rPr>
          <w:sz w:val="24"/>
          <w:szCs w:val="24"/>
        </w:rPr>
        <w:t xml:space="preserve">3.1 Система образовательной деятельности: расписание </w:t>
      </w:r>
      <w:r w:rsidR="00F30204" w:rsidRPr="000160E4">
        <w:rPr>
          <w:sz w:val="24"/>
          <w:szCs w:val="24"/>
        </w:rPr>
        <w:t>Н</w:t>
      </w:r>
      <w:r w:rsidRPr="000160E4">
        <w:rPr>
          <w:sz w:val="24"/>
          <w:szCs w:val="24"/>
        </w:rPr>
        <w:t>ОД</w:t>
      </w:r>
      <w:bookmarkEnd w:id="57"/>
    </w:p>
    <w:p w:rsidR="00BB242F" w:rsidRPr="000160E4" w:rsidRDefault="00BB242F" w:rsidP="00BB242F">
      <w:pPr>
        <w:pStyle w:val="a7"/>
        <w:jc w:val="center"/>
        <w:rPr>
          <w:sz w:val="28"/>
          <w:szCs w:val="24"/>
        </w:rPr>
      </w:pPr>
      <w:r w:rsidRPr="000160E4">
        <w:rPr>
          <w:sz w:val="28"/>
          <w:szCs w:val="24"/>
        </w:rPr>
        <w:t>Сетка</w:t>
      </w:r>
      <w:r w:rsidR="000160E4">
        <w:rPr>
          <w:sz w:val="28"/>
          <w:szCs w:val="24"/>
        </w:rPr>
        <w:t xml:space="preserve"> занятий </w:t>
      </w:r>
    </w:p>
    <w:p w:rsidR="00BB242F" w:rsidRPr="00403CDB" w:rsidRDefault="00BB242F" w:rsidP="00BB242F">
      <w:pPr>
        <w:jc w:val="center"/>
        <w:rPr>
          <w:szCs w:val="24"/>
        </w:rPr>
      </w:pPr>
      <w:r w:rsidRPr="00403CDB">
        <w:rPr>
          <w:szCs w:val="24"/>
        </w:rPr>
        <w:t>второй младшей группы «САЙЗАНАК» на 2023-2024 учебный год</w:t>
      </w:r>
    </w:p>
    <w:p w:rsidR="00BB242F" w:rsidRPr="00B9556E" w:rsidRDefault="00BB242F" w:rsidP="00BB242F">
      <w:pPr>
        <w:tabs>
          <w:tab w:val="left" w:pos="2595"/>
        </w:tabs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84"/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19"/>
        <w:gridCol w:w="5008"/>
      </w:tblGrid>
      <w:tr w:rsidR="00BB242F" w:rsidRPr="00BB242F" w:rsidTr="00CB7E0B">
        <w:trPr>
          <w:trHeight w:val="573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№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Дни недели</w:t>
            </w:r>
          </w:p>
        </w:tc>
        <w:tc>
          <w:tcPr>
            <w:tcW w:w="5008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НОД</w:t>
            </w:r>
          </w:p>
        </w:tc>
      </w:tr>
      <w:tr w:rsidR="00BB242F" w:rsidRPr="00BB242F" w:rsidTr="00CB7E0B">
        <w:trPr>
          <w:trHeight w:val="2446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1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ПОНЕДЕЛЬНИК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008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 xml:space="preserve">9.15. </w:t>
            </w:r>
            <w:r w:rsidR="00AE6D2C">
              <w:rPr>
                <w:b/>
                <w:szCs w:val="24"/>
              </w:rPr>
              <w:t xml:space="preserve">-09.25,  </w:t>
            </w:r>
            <w:r w:rsidRPr="00BB242F">
              <w:rPr>
                <w:b/>
                <w:szCs w:val="24"/>
              </w:rPr>
              <w:t>ФЦКМ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15.30.</w:t>
            </w:r>
            <w:r w:rsidR="00AE6D2C">
              <w:rPr>
                <w:b/>
                <w:szCs w:val="24"/>
              </w:rPr>
              <w:t xml:space="preserve"> – 15.40,  </w:t>
            </w:r>
            <w:proofErr w:type="spellStart"/>
            <w:r w:rsidRPr="00BB242F">
              <w:rPr>
                <w:b/>
                <w:szCs w:val="24"/>
              </w:rPr>
              <w:t>Физо</w:t>
            </w:r>
            <w:proofErr w:type="spellEnd"/>
          </w:p>
        </w:tc>
      </w:tr>
      <w:tr w:rsidR="00BB242F" w:rsidRPr="00BB242F" w:rsidTr="00CB7E0B">
        <w:trPr>
          <w:trHeight w:val="1980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2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ВТОРНИК</w:t>
            </w:r>
          </w:p>
        </w:tc>
        <w:tc>
          <w:tcPr>
            <w:tcW w:w="5008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9.15.</w:t>
            </w:r>
            <w:r w:rsidR="00AE6D2C">
              <w:rPr>
                <w:b/>
                <w:szCs w:val="24"/>
              </w:rPr>
              <w:t xml:space="preserve"> – 9.25,  </w:t>
            </w:r>
            <w:r w:rsidRPr="00BB242F">
              <w:rPr>
                <w:b/>
                <w:szCs w:val="24"/>
              </w:rPr>
              <w:t>ФЭМП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15.20</w:t>
            </w:r>
            <w:r w:rsidR="00AE6D2C">
              <w:rPr>
                <w:b/>
                <w:szCs w:val="24"/>
              </w:rPr>
              <w:t xml:space="preserve"> – 15.30,  </w:t>
            </w:r>
            <w:r w:rsidRPr="00BB242F">
              <w:rPr>
                <w:b/>
                <w:szCs w:val="24"/>
              </w:rPr>
              <w:t xml:space="preserve"> Музыка</w:t>
            </w:r>
          </w:p>
        </w:tc>
      </w:tr>
      <w:tr w:rsidR="00BB242F" w:rsidRPr="00BB242F" w:rsidTr="00CB7E0B">
        <w:trPr>
          <w:trHeight w:val="1495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3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СРЕДА</w:t>
            </w:r>
          </w:p>
        </w:tc>
        <w:tc>
          <w:tcPr>
            <w:tcW w:w="5008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9.15.</w:t>
            </w:r>
            <w:r w:rsidR="00AE6D2C">
              <w:rPr>
                <w:b/>
                <w:szCs w:val="24"/>
              </w:rPr>
              <w:t xml:space="preserve"> – 9.25,  </w:t>
            </w:r>
            <w:r w:rsidRPr="00BB242F">
              <w:rPr>
                <w:b/>
                <w:szCs w:val="24"/>
              </w:rPr>
              <w:t xml:space="preserve"> Лепка/рисование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15.30.</w:t>
            </w:r>
            <w:r w:rsidR="00AE6D2C">
              <w:rPr>
                <w:b/>
                <w:szCs w:val="24"/>
              </w:rPr>
              <w:t xml:space="preserve"> – 15.40, </w:t>
            </w:r>
            <w:r w:rsidRPr="00BB242F">
              <w:rPr>
                <w:b/>
                <w:szCs w:val="24"/>
              </w:rPr>
              <w:t xml:space="preserve"> </w:t>
            </w:r>
            <w:proofErr w:type="spellStart"/>
            <w:r w:rsidRPr="00BB242F">
              <w:rPr>
                <w:b/>
                <w:szCs w:val="24"/>
              </w:rPr>
              <w:t>Физо</w:t>
            </w:r>
            <w:proofErr w:type="spellEnd"/>
          </w:p>
        </w:tc>
      </w:tr>
      <w:tr w:rsidR="00BB242F" w:rsidRPr="00BB242F" w:rsidTr="00CB7E0B">
        <w:trPr>
          <w:trHeight w:val="1959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4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ЧЕТВЕРГ</w:t>
            </w:r>
          </w:p>
        </w:tc>
        <w:tc>
          <w:tcPr>
            <w:tcW w:w="5008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 xml:space="preserve">9.15. </w:t>
            </w:r>
            <w:r w:rsidR="00AE6D2C">
              <w:rPr>
                <w:b/>
                <w:szCs w:val="24"/>
              </w:rPr>
              <w:t xml:space="preserve">– 9.25,  </w:t>
            </w:r>
            <w:r w:rsidRPr="00BB242F">
              <w:rPr>
                <w:b/>
                <w:szCs w:val="24"/>
              </w:rPr>
              <w:t>Музыка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 xml:space="preserve">9.35. </w:t>
            </w:r>
            <w:r w:rsidR="00AE6D2C">
              <w:rPr>
                <w:b/>
                <w:szCs w:val="24"/>
              </w:rPr>
              <w:t xml:space="preserve">-9.45,  </w:t>
            </w:r>
            <w:r w:rsidRPr="00BB242F">
              <w:rPr>
                <w:b/>
                <w:szCs w:val="24"/>
              </w:rPr>
              <w:t>Развитие речи</w:t>
            </w:r>
          </w:p>
        </w:tc>
      </w:tr>
      <w:tr w:rsidR="00BB242F" w:rsidRPr="00BB242F" w:rsidTr="00CB7E0B">
        <w:trPr>
          <w:trHeight w:val="70"/>
        </w:trPr>
        <w:tc>
          <w:tcPr>
            <w:tcW w:w="675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5</w:t>
            </w:r>
          </w:p>
        </w:tc>
        <w:tc>
          <w:tcPr>
            <w:tcW w:w="4219" w:type="dxa"/>
          </w:tcPr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BB242F">
              <w:rPr>
                <w:b/>
                <w:i/>
                <w:szCs w:val="24"/>
              </w:rPr>
              <w:t>ПЯТНИЦА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</w:p>
          <w:p w:rsidR="00BB242F" w:rsidRPr="00BB242F" w:rsidRDefault="00BB242F" w:rsidP="00CB7E0B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5008" w:type="dxa"/>
          </w:tcPr>
          <w:p w:rsidR="00AE6D2C" w:rsidRDefault="00BB242F" w:rsidP="00AE6D2C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9.15.</w:t>
            </w:r>
            <w:r w:rsidR="00AE6D2C">
              <w:rPr>
                <w:b/>
                <w:szCs w:val="24"/>
              </w:rPr>
              <w:t>-9.25,</w:t>
            </w:r>
          </w:p>
          <w:p w:rsidR="00AE6D2C" w:rsidRDefault="00BB242F" w:rsidP="00AE6D2C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 xml:space="preserve">Аппликация/конструирование </w:t>
            </w:r>
          </w:p>
          <w:p w:rsidR="00BB242F" w:rsidRPr="00BB242F" w:rsidRDefault="00BB242F" w:rsidP="00AE6D2C">
            <w:pPr>
              <w:spacing w:line="240" w:lineRule="auto"/>
              <w:jc w:val="center"/>
              <w:rPr>
                <w:b/>
                <w:szCs w:val="24"/>
              </w:rPr>
            </w:pPr>
            <w:r w:rsidRPr="00BB242F">
              <w:rPr>
                <w:b/>
                <w:szCs w:val="24"/>
              </w:rPr>
              <w:t>9.35.</w:t>
            </w:r>
            <w:r w:rsidR="00AE6D2C">
              <w:rPr>
                <w:b/>
                <w:szCs w:val="24"/>
              </w:rPr>
              <w:t xml:space="preserve">-9.45, </w:t>
            </w:r>
            <w:r w:rsidRPr="00BB242F">
              <w:rPr>
                <w:b/>
                <w:szCs w:val="24"/>
              </w:rPr>
              <w:t>Тувинский язык</w:t>
            </w:r>
          </w:p>
          <w:p w:rsidR="00BB242F" w:rsidRPr="00BB242F" w:rsidRDefault="00BB242F" w:rsidP="00AE6D2C">
            <w:pPr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 w:rsidRPr="00BB242F">
              <w:rPr>
                <w:b/>
                <w:szCs w:val="24"/>
              </w:rPr>
              <w:t>Физо</w:t>
            </w:r>
            <w:proofErr w:type="spellEnd"/>
            <w:r w:rsidRPr="00BB242F">
              <w:rPr>
                <w:b/>
                <w:szCs w:val="24"/>
              </w:rPr>
              <w:t xml:space="preserve"> на улице</w:t>
            </w:r>
          </w:p>
          <w:p w:rsidR="00BB242F" w:rsidRPr="00BB242F" w:rsidRDefault="00BB242F" w:rsidP="00CB7E0B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</w:tbl>
    <w:p w:rsidR="00E93E1E" w:rsidRDefault="00E93E1E" w:rsidP="008B31F8">
      <w:pPr>
        <w:rPr>
          <w:szCs w:val="24"/>
        </w:rPr>
      </w:pPr>
    </w:p>
    <w:p w:rsidR="00BB242F" w:rsidRDefault="00BB242F" w:rsidP="008B31F8">
      <w:pPr>
        <w:rPr>
          <w:szCs w:val="24"/>
        </w:rPr>
      </w:pPr>
    </w:p>
    <w:p w:rsidR="00BB242F" w:rsidRDefault="00BB242F" w:rsidP="008B31F8">
      <w:pPr>
        <w:rPr>
          <w:szCs w:val="24"/>
        </w:rPr>
      </w:pPr>
    </w:p>
    <w:p w:rsidR="00BB242F" w:rsidRDefault="00BB242F" w:rsidP="008B31F8">
      <w:pPr>
        <w:rPr>
          <w:szCs w:val="24"/>
        </w:rPr>
      </w:pPr>
    </w:p>
    <w:p w:rsidR="00BB242F" w:rsidRDefault="00BB242F" w:rsidP="008B31F8">
      <w:pPr>
        <w:rPr>
          <w:szCs w:val="24"/>
        </w:rPr>
      </w:pPr>
    </w:p>
    <w:p w:rsidR="00BB242F" w:rsidRPr="00203A20" w:rsidRDefault="00BB242F" w:rsidP="008B31F8">
      <w:pPr>
        <w:rPr>
          <w:szCs w:val="24"/>
        </w:rPr>
      </w:pPr>
    </w:p>
    <w:p w:rsidR="001145A5" w:rsidRPr="002A79BA" w:rsidRDefault="001145A5" w:rsidP="00575697">
      <w:pPr>
        <w:pStyle w:val="2"/>
        <w:keepLines/>
        <w:jc w:val="center"/>
        <w:rPr>
          <w:sz w:val="24"/>
          <w:szCs w:val="24"/>
        </w:rPr>
      </w:pPr>
      <w:bookmarkStart w:id="58" w:name="_Toc134737151"/>
      <w:r w:rsidRPr="00203A20">
        <w:rPr>
          <w:sz w:val="24"/>
          <w:szCs w:val="24"/>
        </w:rPr>
        <w:t>3.</w:t>
      </w:r>
      <w:r w:rsidRPr="002A79BA">
        <w:rPr>
          <w:sz w:val="24"/>
          <w:szCs w:val="24"/>
        </w:rPr>
        <w:t>2 Организация режима дня пребывания детей в группе</w:t>
      </w:r>
      <w:bookmarkEnd w:id="58"/>
    </w:p>
    <w:p w:rsidR="00575697" w:rsidRPr="002A79BA" w:rsidRDefault="00575697" w:rsidP="00575697">
      <w:pPr>
        <w:autoSpaceDE w:val="0"/>
        <w:autoSpaceDN w:val="0"/>
        <w:adjustRightInd w:val="0"/>
        <w:ind w:left="-600" w:firstLine="600"/>
        <w:jc w:val="center"/>
      </w:pPr>
      <w:r w:rsidRPr="002A79BA">
        <w:rPr>
          <w:b/>
        </w:rPr>
        <w:t>Режим дня. Холодный период года.</w:t>
      </w:r>
    </w:p>
    <w:p w:rsidR="00575697" w:rsidRPr="002A79BA" w:rsidRDefault="000A5B11" w:rsidP="00575697">
      <w:pPr>
        <w:jc w:val="center"/>
        <w:rPr>
          <w:b/>
        </w:rPr>
      </w:pPr>
      <w:r>
        <w:rPr>
          <w:b/>
        </w:rPr>
        <w:t>Младшая группа для детей 3</w:t>
      </w:r>
      <w:r w:rsidR="00575697" w:rsidRPr="002A79BA">
        <w:rPr>
          <w:b/>
        </w:rPr>
        <w:t>-4 лет</w:t>
      </w:r>
    </w:p>
    <w:tbl>
      <w:tblPr>
        <w:tblW w:w="9787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244"/>
        <w:gridCol w:w="3543"/>
      </w:tblGrid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Режимные моменты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0A5B11" w:rsidP="00575697">
            <w:pPr>
              <w:ind w:right="174"/>
            </w:pPr>
            <w:r>
              <w:t>Младшая  3</w:t>
            </w:r>
            <w:r w:rsidR="00575697" w:rsidRPr="002A79BA">
              <w:t>-4 лет</w:t>
            </w:r>
          </w:p>
        </w:tc>
      </w:tr>
      <w:tr w:rsidR="00575697" w:rsidRPr="002A79BA" w:rsidTr="00575697">
        <w:trPr>
          <w:trHeight w:val="292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Приём, осмотр, игры, дежурство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7.00 -8.00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Утренняя гимнастика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8.00-8.05</w:t>
            </w:r>
          </w:p>
        </w:tc>
      </w:tr>
      <w:tr w:rsidR="00575697" w:rsidRPr="002A79BA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Подготовка к завтраку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8.05- 8.15</w:t>
            </w:r>
          </w:p>
        </w:tc>
      </w:tr>
      <w:tr w:rsidR="00575697" w:rsidRPr="002A79BA" w:rsidTr="00575697">
        <w:trPr>
          <w:trHeight w:val="25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8.15 -8.40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Подготовка к занятиям, подвижные игры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8.40 -9.00</w:t>
            </w:r>
          </w:p>
        </w:tc>
      </w:tr>
      <w:tr w:rsidR="00575697" w:rsidRPr="002A79BA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Занятия   №1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9.00-9.10</w:t>
            </w:r>
          </w:p>
        </w:tc>
      </w:tr>
      <w:tr w:rsidR="00575697" w:rsidRPr="002A79BA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Перерыв между НОД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9.10.-9.20</w:t>
            </w:r>
          </w:p>
        </w:tc>
      </w:tr>
      <w:tr w:rsidR="00575697" w:rsidRPr="002A79BA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Занятия №2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9.20 -9.30</w:t>
            </w:r>
          </w:p>
        </w:tc>
      </w:tr>
      <w:tr w:rsidR="00575697" w:rsidRPr="002A79BA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Перерыв  перед 2 завтраком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9.30 -9.40</w:t>
            </w:r>
          </w:p>
        </w:tc>
      </w:tr>
      <w:tr w:rsidR="00575697" w:rsidRPr="002A79BA" w:rsidTr="00575697">
        <w:trPr>
          <w:trHeight w:val="27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Подготовка  ко 2 завтраку,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9.40.-10.00</w:t>
            </w:r>
          </w:p>
        </w:tc>
      </w:tr>
      <w:tr w:rsidR="00575697" w:rsidRPr="002A79BA" w:rsidTr="00575697">
        <w:trPr>
          <w:trHeight w:val="26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2 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10.00 -10.10.</w:t>
            </w:r>
          </w:p>
        </w:tc>
      </w:tr>
      <w:tr w:rsidR="00575697" w:rsidRPr="002A79BA" w:rsidTr="00575697">
        <w:trPr>
          <w:trHeight w:val="252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Подготовка к прогулке,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10.10. -10.30</w:t>
            </w:r>
          </w:p>
        </w:tc>
      </w:tr>
      <w:tr w:rsidR="00575697" w:rsidRPr="002A79BA" w:rsidTr="00575697">
        <w:trPr>
          <w:trHeight w:val="2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прогулка (игры, наблюдения, труд)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10.30. -11.50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Возвращение с прогулки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11.50-12.00</w:t>
            </w:r>
          </w:p>
        </w:tc>
      </w:tr>
      <w:tr w:rsidR="00575697" w:rsidRPr="002A79BA" w:rsidTr="00575697">
        <w:trPr>
          <w:trHeight w:val="315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Подготовка к обеду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12.00-12.15</w:t>
            </w:r>
          </w:p>
        </w:tc>
      </w:tr>
      <w:tr w:rsidR="00575697" w:rsidRPr="002A79BA" w:rsidTr="00575697">
        <w:trPr>
          <w:trHeight w:val="22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12.15 -12.40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Подготовка ко сну, дневной сон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12.50-15.00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Постепенный подъём, воздушно-водные процедуры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15.00-15.20</w:t>
            </w:r>
          </w:p>
        </w:tc>
      </w:tr>
      <w:tr w:rsidR="00575697" w:rsidRPr="002A79BA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Подготовка к полднику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15.20-15.25</w:t>
            </w:r>
          </w:p>
        </w:tc>
      </w:tr>
      <w:tr w:rsidR="00575697" w:rsidRPr="002A79BA" w:rsidTr="00575697">
        <w:trPr>
          <w:trHeight w:val="240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15.25 -15.45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Занятия, кружки, развлечения                  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15.45-16.05</w:t>
            </w:r>
          </w:p>
        </w:tc>
      </w:tr>
      <w:tr w:rsidR="00575697" w:rsidRPr="002A79BA" w:rsidTr="00575697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Игры, труд, индивидуальная работа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15.50-16.20</w:t>
            </w:r>
          </w:p>
        </w:tc>
      </w:tr>
      <w:tr w:rsidR="00575697" w:rsidRPr="002A79BA" w:rsidTr="00575697">
        <w:trPr>
          <w:trHeight w:val="300"/>
        </w:trPr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Подготовка к ужину,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jc w:val="center"/>
            </w:pPr>
            <w:r w:rsidRPr="002A79BA">
              <w:t>16.20.-16.30</w:t>
            </w:r>
          </w:p>
        </w:tc>
      </w:tr>
      <w:tr w:rsidR="00575697" w:rsidRPr="002A79BA" w:rsidTr="00575697">
        <w:trPr>
          <w:trHeight w:val="237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 xml:space="preserve"> Ужин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16.30 -16.50</w:t>
            </w:r>
          </w:p>
        </w:tc>
      </w:tr>
      <w:tr w:rsidR="00575697" w:rsidRPr="002A79BA" w:rsidTr="00575697">
        <w:trPr>
          <w:trHeight w:val="585"/>
        </w:trPr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r w:rsidRPr="002A79BA">
              <w:t>Подготовка к прогулке, прогулка, игры, уход детей домой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jc w:val="center"/>
            </w:pPr>
            <w:r w:rsidRPr="002A79BA">
              <w:t>16.50 -19.00</w:t>
            </w:r>
          </w:p>
        </w:tc>
      </w:tr>
    </w:tbl>
    <w:p w:rsidR="00575697" w:rsidRPr="002A79BA" w:rsidRDefault="00575697" w:rsidP="00575697">
      <w:pPr>
        <w:jc w:val="center"/>
        <w:rPr>
          <w:b/>
        </w:rPr>
      </w:pPr>
    </w:p>
    <w:p w:rsidR="00575697" w:rsidRPr="002A79BA" w:rsidRDefault="00575697" w:rsidP="00575697">
      <w:pPr>
        <w:jc w:val="center"/>
        <w:rPr>
          <w:b/>
        </w:rPr>
      </w:pPr>
    </w:p>
    <w:p w:rsidR="00575697" w:rsidRPr="002A79BA" w:rsidRDefault="00575697" w:rsidP="00575697">
      <w:pPr>
        <w:rPr>
          <w:b/>
        </w:rPr>
      </w:pPr>
      <w:r w:rsidRPr="002A79BA">
        <w:rPr>
          <w:b/>
        </w:rPr>
        <w:t xml:space="preserve">       </w:t>
      </w:r>
    </w:p>
    <w:p w:rsidR="00575697" w:rsidRPr="002A79BA" w:rsidRDefault="00575697" w:rsidP="00575697">
      <w:pPr>
        <w:jc w:val="center"/>
        <w:rPr>
          <w:b/>
        </w:rPr>
      </w:pPr>
      <w:r w:rsidRPr="002A79BA">
        <w:rPr>
          <w:b/>
          <w:lang w:eastAsia="zh-CN"/>
        </w:rPr>
        <w:t>Режим дня. Тёплый период года</w:t>
      </w:r>
    </w:p>
    <w:p w:rsidR="00575697" w:rsidRPr="002A79BA" w:rsidRDefault="00575697" w:rsidP="00575697">
      <w:pPr>
        <w:suppressAutoHyphens/>
        <w:jc w:val="center"/>
        <w:rPr>
          <w:b/>
          <w:lang w:eastAsia="zh-CN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30"/>
        <w:gridCol w:w="3118"/>
      </w:tblGrid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  <w:r w:rsidRPr="002A79BA">
              <w:rPr>
                <w:b/>
                <w:lang w:eastAsia="zh-CN"/>
              </w:rPr>
              <w:t>Режимные     моменты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0A5B11" w:rsidP="00CB7E0B">
            <w:pPr>
              <w:suppressAutoHyphens/>
              <w:snapToGrid w:val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Младшая 3</w:t>
            </w:r>
            <w:r w:rsidR="00575697" w:rsidRPr="002A79BA">
              <w:rPr>
                <w:b/>
                <w:lang w:eastAsia="zh-CN"/>
              </w:rPr>
              <w:t>-4лет</w:t>
            </w:r>
          </w:p>
        </w:tc>
      </w:tr>
      <w:tr w:rsidR="00575697" w:rsidRPr="002A79BA" w:rsidTr="00CB7E0B">
        <w:trPr>
          <w:trHeight w:val="243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Утренний приём, игры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7.00-8.00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Утренняя гимнастика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8.00 -8.05</w:t>
            </w:r>
          </w:p>
        </w:tc>
      </w:tr>
      <w:tr w:rsidR="00575697" w:rsidRPr="002A79BA" w:rsidTr="00CB7E0B">
        <w:trPr>
          <w:trHeight w:val="30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к завтраку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8.05-8.15</w:t>
            </w:r>
          </w:p>
        </w:tc>
      </w:tr>
      <w:tr w:rsidR="00575697" w:rsidRPr="002A79BA" w:rsidTr="00CB7E0B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 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8.15 -8.40</w:t>
            </w:r>
          </w:p>
        </w:tc>
      </w:tr>
      <w:tr w:rsidR="00575697" w:rsidRPr="002A79BA" w:rsidTr="00CB7E0B">
        <w:trPr>
          <w:trHeight w:val="222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Организация перед прогулкой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8.40 -9.00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 Подготовка к прогулке,  и выход на прогулку №1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9.00-9.15</w:t>
            </w:r>
          </w:p>
        </w:tc>
      </w:tr>
      <w:tr w:rsidR="00575697" w:rsidRPr="002A79BA" w:rsidTr="00CB7E0B">
        <w:trPr>
          <w:trHeight w:val="33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lastRenderedPageBreak/>
              <w:t>Занимательное дело на участке №1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9.15-9.25</w:t>
            </w:r>
          </w:p>
        </w:tc>
      </w:tr>
      <w:tr w:rsidR="00575697" w:rsidRPr="002A79BA" w:rsidTr="00CB7E0B">
        <w:trPr>
          <w:trHeight w:val="33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Перерыв между занимательным делом на участке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9.25 -9.35</w:t>
            </w:r>
          </w:p>
        </w:tc>
      </w:tr>
      <w:tr w:rsidR="00575697" w:rsidRPr="002A79BA" w:rsidTr="00CB7E0B">
        <w:trPr>
          <w:trHeight w:val="21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Занимательное дело на участке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9.35.-9.45</w:t>
            </w:r>
          </w:p>
        </w:tc>
      </w:tr>
      <w:tr w:rsidR="00575697" w:rsidRPr="002A79BA" w:rsidTr="00CB7E0B">
        <w:trPr>
          <w:trHeight w:val="23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 ко 2 завтраку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9.45 -10.00</w:t>
            </w:r>
          </w:p>
        </w:tc>
      </w:tr>
      <w:tr w:rsidR="00575697" w:rsidRPr="002A79BA" w:rsidTr="00CB7E0B">
        <w:trPr>
          <w:trHeight w:val="2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 2 завтрак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10.00 -10.10</w:t>
            </w:r>
          </w:p>
        </w:tc>
      </w:tr>
      <w:tr w:rsidR="00575697" w:rsidRPr="002A79BA" w:rsidTr="00CB7E0B">
        <w:trPr>
          <w:trHeight w:val="26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к прогулке,  и выход на прогулку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10.10.-10.20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Игры, наблюдения, воздушные, солнечные ванны, труд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10.20-11.50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Возвращение с прогулки, водные процедуры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11.50-12.05</w:t>
            </w:r>
          </w:p>
        </w:tc>
      </w:tr>
      <w:tr w:rsidR="00575697" w:rsidRPr="002A79BA" w:rsidTr="00CB7E0B">
        <w:trPr>
          <w:trHeight w:val="30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к обеду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12.05-12.15</w:t>
            </w:r>
          </w:p>
        </w:tc>
      </w:tr>
      <w:tr w:rsidR="00575697" w:rsidRPr="002A79BA" w:rsidTr="00CB7E0B">
        <w:trPr>
          <w:trHeight w:val="24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 Обед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12.15 -12.40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ко сну, дневной сон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12.40-15.00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Постепенный подъём,  оздоровительная гимнастика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15.00-15.20</w:t>
            </w:r>
          </w:p>
        </w:tc>
      </w:tr>
      <w:tr w:rsidR="00575697" w:rsidRPr="002A79BA" w:rsidTr="00CB7E0B">
        <w:trPr>
          <w:trHeight w:val="255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Подготовка к полднику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15.20-15.25</w:t>
            </w:r>
          </w:p>
        </w:tc>
      </w:tr>
      <w:tr w:rsidR="00575697" w:rsidRPr="002A79BA" w:rsidTr="00CB7E0B">
        <w:trPr>
          <w:trHeight w:val="285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 Полдник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15.25 -15.45</w:t>
            </w:r>
          </w:p>
        </w:tc>
      </w:tr>
      <w:tr w:rsidR="00575697" w:rsidRPr="002A79BA" w:rsidTr="00CB7E0B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Игры, подготовка к прогулке, выход на прогулку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15.45- 16.20</w:t>
            </w:r>
          </w:p>
        </w:tc>
      </w:tr>
      <w:tr w:rsidR="00575697" w:rsidRPr="002A79BA" w:rsidTr="00CB7E0B">
        <w:trPr>
          <w:trHeight w:val="2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 xml:space="preserve">Подготовка к ужину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16.20 -16.30</w:t>
            </w:r>
          </w:p>
        </w:tc>
      </w:tr>
      <w:tr w:rsidR="00575697" w:rsidRPr="002A79BA" w:rsidTr="00CB7E0B">
        <w:trPr>
          <w:trHeight w:val="270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Ужин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16.30 -16.50</w:t>
            </w:r>
          </w:p>
        </w:tc>
      </w:tr>
      <w:tr w:rsidR="00575697" w:rsidRPr="002A79BA" w:rsidTr="00CB7E0B">
        <w:trPr>
          <w:trHeight w:val="267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Подготовка к прогулке, выход на прогулку №2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16.50 -17.00</w:t>
            </w:r>
          </w:p>
        </w:tc>
      </w:tr>
      <w:tr w:rsidR="00575697" w:rsidRPr="002A79BA" w:rsidTr="00CB7E0B">
        <w:trPr>
          <w:trHeight w:val="274"/>
        </w:trPr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75697" w:rsidRPr="002A79BA" w:rsidRDefault="00575697" w:rsidP="00CB7E0B">
            <w:pPr>
              <w:suppressAutoHyphens/>
              <w:snapToGrid w:val="0"/>
              <w:rPr>
                <w:lang w:eastAsia="zh-CN"/>
              </w:rPr>
            </w:pPr>
            <w:r w:rsidRPr="002A79BA">
              <w:rPr>
                <w:lang w:eastAsia="zh-CN"/>
              </w:rPr>
              <w:t>Игры, досуг, наблюдения на участке, уход детей домой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97" w:rsidRPr="002A79BA" w:rsidRDefault="00575697" w:rsidP="00CB7E0B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2A79BA">
              <w:rPr>
                <w:lang w:eastAsia="zh-CN"/>
              </w:rPr>
              <w:t>17.00-19.00</w:t>
            </w:r>
          </w:p>
        </w:tc>
      </w:tr>
    </w:tbl>
    <w:p w:rsidR="00575697" w:rsidRPr="002A79BA" w:rsidRDefault="00575697" w:rsidP="005756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ourier New"/>
          <w:lang w:eastAsia="zh-CN"/>
        </w:rPr>
      </w:pPr>
    </w:p>
    <w:p w:rsidR="00E93E1E" w:rsidRPr="002A79BA" w:rsidRDefault="00E93E1E" w:rsidP="008B31F8">
      <w:pPr>
        <w:rPr>
          <w:szCs w:val="24"/>
        </w:rPr>
      </w:pPr>
    </w:p>
    <w:p w:rsidR="00DA5274" w:rsidRPr="002A79BA" w:rsidRDefault="001145A5" w:rsidP="008B31F8">
      <w:pPr>
        <w:pStyle w:val="2"/>
        <w:keepLines/>
        <w:rPr>
          <w:sz w:val="24"/>
          <w:szCs w:val="24"/>
        </w:rPr>
      </w:pPr>
      <w:bookmarkStart w:id="59" w:name="_Toc134737152"/>
      <w:r w:rsidRPr="002A79BA">
        <w:rPr>
          <w:sz w:val="24"/>
          <w:szCs w:val="24"/>
        </w:rPr>
        <w:t>3.3 Система физкультурно-оздоровительной работы в группе. Режим</w:t>
      </w:r>
      <w:r w:rsidR="00F30204" w:rsidRPr="002A79BA">
        <w:rPr>
          <w:sz w:val="24"/>
          <w:szCs w:val="24"/>
        </w:rPr>
        <w:t xml:space="preserve"> </w:t>
      </w:r>
      <w:r w:rsidRPr="002A79BA">
        <w:rPr>
          <w:sz w:val="24"/>
          <w:szCs w:val="24"/>
        </w:rPr>
        <w:t>двигательной активности</w:t>
      </w:r>
      <w:bookmarkEnd w:id="59"/>
    </w:p>
    <w:tbl>
      <w:tblPr>
        <w:tblStyle w:val="a5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E8467F" w:rsidRPr="002A79BA" w:rsidTr="00E8467F">
        <w:trPr>
          <w:trHeight w:val="70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Понедельник</w:t>
            </w:r>
          </w:p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Вторник</w:t>
            </w:r>
          </w:p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Среда</w:t>
            </w:r>
          </w:p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Четверг</w:t>
            </w:r>
          </w:p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Пятница</w:t>
            </w:r>
          </w:p>
          <w:p w:rsidR="00E8467F" w:rsidRPr="002A79BA" w:rsidRDefault="00E8467F">
            <w:pPr>
              <w:jc w:val="center"/>
              <w:rPr>
                <w:szCs w:val="24"/>
              </w:rPr>
            </w:pPr>
            <w:r w:rsidRPr="002A79BA">
              <w:rPr>
                <w:szCs w:val="24"/>
              </w:rPr>
              <w:t>(мин.)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Утренняя,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Физ. минутка,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Индивидуальная работа </w:t>
            </w:r>
            <w:proofErr w:type="gramStart"/>
            <w:r w:rsidRPr="00203A20">
              <w:rPr>
                <w:szCs w:val="24"/>
              </w:rPr>
              <w:t>по</w:t>
            </w:r>
            <w:proofErr w:type="gramEnd"/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Самостоятельная двигательная активность 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Прогулка (подвижные и спортивные игры, физические упражнения)</w:t>
            </w:r>
          </w:p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rPr>
                <w:szCs w:val="24"/>
              </w:rPr>
            </w:pPr>
            <w:r w:rsidRPr="00203A20">
              <w:rPr>
                <w:szCs w:val="24"/>
              </w:rPr>
              <w:t>55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51282D">
            <w:pPr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ИТОГО В ТЕЧЕНИ</w:t>
            </w:r>
            <w:proofErr w:type="gramStart"/>
            <w:r>
              <w:rPr>
                <w:szCs w:val="24"/>
              </w:rPr>
              <w:t>И</w:t>
            </w:r>
            <w:proofErr w:type="gramEnd"/>
            <w:r>
              <w:rPr>
                <w:szCs w:val="24"/>
              </w:rPr>
              <w:t xml:space="preserve"> </w:t>
            </w:r>
            <w:r w:rsidR="00E8467F" w:rsidRPr="00203A20">
              <w:rPr>
                <w:szCs w:val="24"/>
              </w:rPr>
              <w:t>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373847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275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20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15</w:t>
            </w:r>
          </w:p>
        </w:tc>
      </w:tr>
      <w:tr w:rsidR="00E8467F" w:rsidRPr="00203A20" w:rsidTr="00E8467F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67F" w:rsidRPr="00203A20" w:rsidRDefault="00E8467F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7F" w:rsidRPr="00203A20" w:rsidRDefault="00262417">
            <w:pPr>
              <w:rPr>
                <w:szCs w:val="24"/>
              </w:rPr>
            </w:pPr>
            <w:r w:rsidRPr="00203A20">
              <w:rPr>
                <w:szCs w:val="24"/>
              </w:rPr>
              <w:t>10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07576C" w:rsidRPr="00203A20" w:rsidRDefault="0007576C" w:rsidP="008B31F8">
      <w:pPr>
        <w:pStyle w:val="2"/>
        <w:keepLines/>
        <w:rPr>
          <w:sz w:val="24"/>
          <w:szCs w:val="24"/>
        </w:rPr>
        <w:sectPr w:rsidR="0007576C" w:rsidRPr="00203A20" w:rsidSect="0057569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Pr="00203A20" w:rsidRDefault="001145A5" w:rsidP="008B31F8">
      <w:pPr>
        <w:pStyle w:val="2"/>
        <w:keepLines/>
        <w:rPr>
          <w:sz w:val="24"/>
          <w:szCs w:val="24"/>
        </w:rPr>
      </w:pPr>
      <w:bookmarkStart w:id="60" w:name="_Toc134737153"/>
      <w:r w:rsidRPr="00203A20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60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:rsidRPr="00203A20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Обогащение (пополнение) предметно-пространственной среды группы</w:t>
            </w:r>
          </w:p>
        </w:tc>
      </w:tr>
      <w:tr w:rsidR="006564AB" w:rsidRPr="00203A20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</w:p>
        </w:tc>
        <w:tc>
          <w:tcPr>
            <w:tcW w:w="1705" w:type="pc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Содержание</w:t>
            </w:r>
          </w:p>
        </w:tc>
        <w:tc>
          <w:tcPr>
            <w:tcW w:w="795" w:type="pct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Срок (месяц) реализации</w:t>
            </w:r>
          </w:p>
        </w:tc>
      </w:tr>
      <w:tr w:rsidR="00613634" w:rsidRPr="00203A20" w:rsidTr="00EF6732">
        <w:trPr>
          <w:trHeight w:val="1408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1250" w:type="pct"/>
          </w:tcPr>
          <w:p w:rsidR="00613634" w:rsidRPr="00203A20" w:rsidRDefault="00963881" w:rsidP="008B31F8">
            <w:pPr>
              <w:jc w:val="left"/>
              <w:rPr>
                <w:szCs w:val="24"/>
              </w:rPr>
            </w:pPr>
            <w:r w:rsidRPr="00203A20">
              <w:rPr>
                <w:color w:val="111111"/>
                <w:sz w:val="22"/>
                <w:shd w:val="clear" w:color="auto" w:fill="FFFFFF"/>
              </w:rPr>
              <w:t> Игровая деятельность, патриотическое воспитание, формирование основ безопасности, трудовое воспитание. Остановимся на каждом из этих направлений немного подробнее.</w:t>
            </w:r>
          </w:p>
        </w:tc>
        <w:tc>
          <w:tcPr>
            <w:tcW w:w="1705" w:type="pct"/>
          </w:tcPr>
          <w:p w:rsidR="00613634" w:rsidRPr="00203A20" w:rsidRDefault="0096388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Цели создания предметно-развивающей среды соотносятся с миссией социально-коммуникативного развития малышей, то есть каждый из центров, так или иначе, способствует реализации задач </w:t>
            </w:r>
            <w:r w:rsidR="009536E1" w:rsidRPr="00203A20">
              <w:rPr>
                <w:szCs w:val="24"/>
              </w:rPr>
              <w:t>социализации ребенка. Центр коммуникаци</w:t>
            </w:r>
            <w:proofErr w:type="gramStart"/>
            <w:r w:rsidR="009536E1" w:rsidRPr="00203A20">
              <w:rPr>
                <w:szCs w:val="24"/>
              </w:rPr>
              <w:t>и-</w:t>
            </w:r>
            <w:proofErr w:type="gramEnd"/>
            <w:r w:rsidR="009536E1" w:rsidRPr="00203A20">
              <w:rPr>
                <w:szCs w:val="24"/>
              </w:rPr>
              <w:t xml:space="preserve"> это не отдельная зона, а собирательный образ так как материалы для социально-коммуникативного развития находятся в разных зонах и отвечают требованию доступности для воспитанников младшего дошкольного возраста, то есть понятны и актуальны для детей 1,5-4лет.  </w:t>
            </w:r>
          </w:p>
        </w:tc>
        <w:tc>
          <w:tcPr>
            <w:tcW w:w="795" w:type="pct"/>
          </w:tcPr>
          <w:p w:rsidR="00613634" w:rsidRPr="00203A20" w:rsidRDefault="009536E1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1 год</w:t>
            </w:r>
          </w:p>
        </w:tc>
      </w:tr>
      <w:tr w:rsidR="00613634" w:rsidRPr="00203A20" w:rsidTr="00EF6732">
        <w:trPr>
          <w:trHeight w:val="1301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1250" w:type="pct"/>
          </w:tcPr>
          <w:p w:rsidR="002603AE" w:rsidRPr="00203A20" w:rsidRDefault="002603AE" w:rsidP="002603AE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</w:t>
            </w:r>
            <w:r w:rsidRPr="00203A20">
              <w:rPr>
                <w:rStyle w:val="c1"/>
                <w:rFonts w:eastAsiaTheme="majorEastAsia"/>
                <w:color w:val="000000"/>
              </w:rPr>
              <w:lastRenderedPageBreak/>
              <w:t>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203A20">
              <w:rPr>
                <w:rStyle w:val="c1"/>
                <w:rFonts w:eastAsiaTheme="majorEastAsia"/>
                <w:color w:val="000000"/>
              </w:rPr>
              <w:t xml:space="preserve">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>общем</w:t>
            </w:r>
            <w:proofErr w:type="gramEnd"/>
            <w:r w:rsidRPr="00203A20">
              <w:rPr>
                <w:rStyle w:val="c1"/>
                <w:rFonts w:eastAsiaTheme="majorEastAsia"/>
                <w:color w:val="000000"/>
              </w:rPr>
              <w:t xml:space="preserve"> доме людей, об особенностях ее природы, многообразии стран и народов мира.</w:t>
            </w:r>
          </w:p>
          <w:p w:rsidR="002603AE" w:rsidRPr="00203A20" w:rsidRDefault="002603AE" w:rsidP="002603AE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>            Познавательный интерес — первый шаг к творчеству. Ребенок дошкольного возраста -  неутомимый исследователь, который хочет все знать, все понять, во всем разобраться, у него своеобразное, особое видение окружающего мира, он смотрит вокруг на происходящее с восторгом и удивлением и открывает для себя чудесный мир, где много интересных предметов и вещей, событий и явлений, так много тайного и неосознанного.</w:t>
            </w:r>
          </w:p>
          <w:p w:rsidR="002603AE" w:rsidRPr="00203A20" w:rsidRDefault="002603AE" w:rsidP="002603AE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03A20">
              <w:rPr>
                <w:rStyle w:val="c1"/>
                <w:rFonts w:eastAsiaTheme="majorEastAsia"/>
                <w:color w:val="000000"/>
              </w:rPr>
              <w:t xml:space="preserve"> </w:t>
            </w:r>
            <w:proofErr w:type="gramStart"/>
            <w:r w:rsidRPr="00203A20">
              <w:rPr>
                <w:rStyle w:val="c1"/>
                <w:rFonts w:eastAsiaTheme="majorEastAsia"/>
                <w:color w:val="000000"/>
              </w:rPr>
              <w:t xml:space="preserve">Обязательным в оборудовании являются материалы, </w:t>
            </w:r>
            <w:r w:rsidRPr="00203A20">
              <w:rPr>
                <w:rStyle w:val="c1"/>
                <w:rFonts w:eastAsiaTheme="majorEastAsia"/>
                <w:color w:val="000000"/>
              </w:rPr>
              <w:lastRenderedPageBreak/>
              <w:t>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      </w:r>
            <w:proofErr w:type="gramEnd"/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2603AE" w:rsidRPr="00333A24" w:rsidRDefault="002603AE" w:rsidP="00333A24">
            <w:pPr>
              <w:pStyle w:val="a7"/>
              <w:jc w:val="left"/>
            </w:pPr>
            <w:r w:rsidRPr="00333A24">
              <w:lastRenderedPageBreak/>
              <w:t>Содержание образовательной области «Познание» направлено на достижение целей развития у детей познавательных интересов, интеллектуального развития детей через решение следующих задач: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сенсорное развитие;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развитие познавательно исследовательской и продуктивной (конструктивной) деятельности;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формирование элементарных математических представлений;</w:t>
            </w:r>
          </w:p>
          <w:p w:rsidR="002603AE" w:rsidRPr="00333A24" w:rsidRDefault="002603AE" w:rsidP="00333A24">
            <w:pPr>
              <w:pStyle w:val="a7"/>
              <w:jc w:val="left"/>
            </w:pPr>
            <w:r w:rsidRPr="00333A24">
              <w:t>формирование целостной картины мира, расширение кругозора детей.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EF6732">
        <w:trPr>
          <w:trHeight w:val="1405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1250" w:type="pct"/>
          </w:tcPr>
          <w:p w:rsidR="006F2496" w:rsidRPr="00203A20" w:rsidRDefault="006F2496" w:rsidP="006F2496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  <w:sz w:val="18"/>
                <w:szCs w:val="18"/>
              </w:rPr>
            </w:pPr>
            <w:r w:rsidRPr="00203A20">
              <w:rPr>
                <w:color w:val="1B1C2A"/>
              </w:rPr>
              <w:t>книжный, логопедический, театрализованный и речевой</w:t>
            </w:r>
            <w:r w:rsidRPr="00203A20">
              <w:rPr>
                <w:color w:val="1B1C2A"/>
                <w:sz w:val="18"/>
                <w:szCs w:val="18"/>
              </w:rPr>
              <w:t>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1705" w:type="pct"/>
          </w:tcPr>
          <w:p w:rsidR="006F2496" w:rsidRPr="00203A20" w:rsidRDefault="006F2496" w:rsidP="006F2496">
            <w:pPr>
              <w:pStyle w:val="a6"/>
              <w:shd w:val="clear" w:color="auto" w:fill="FFFFFF"/>
              <w:spacing w:before="0" w:beforeAutospacing="0" w:after="240" w:afterAutospacing="0"/>
              <w:jc w:val="both"/>
              <w:rPr>
                <w:color w:val="1B1C2A"/>
              </w:rPr>
            </w:pPr>
            <w:r w:rsidRPr="00203A20">
              <w:rPr>
                <w:color w:val="1B1C2A"/>
              </w:rPr>
              <w:t>Речевой уголок предполагает проведение занятий индивидуальных и в подгруппах по 3-4 воспитанника. Он также становится одним из центров самостоятельной деятельности детей, им приятно и интересно изучать здесь наглядные материалы и играть. Цель создания уголка речевого развития — оптимальная организация развивающей среды для совершенствования речевых способностей воспитанников.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07576C">
        <w:trPr>
          <w:trHeight w:val="1463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Pr="00203A20" w:rsidRDefault="00CB0B46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Театральный, музыкальный, творческий уголки.</w:t>
            </w:r>
          </w:p>
        </w:tc>
        <w:tc>
          <w:tcPr>
            <w:tcW w:w="1705" w:type="pct"/>
          </w:tcPr>
          <w:p w:rsidR="006F2496" w:rsidRPr="00BE7395" w:rsidRDefault="006F2496" w:rsidP="006F2496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2"/>
                <w:szCs w:val="22"/>
              </w:rPr>
            </w:pPr>
            <w:r w:rsidRPr="00BE7395">
              <w:rPr>
                <w:color w:val="000000" w:themeColor="text1"/>
                <w:sz w:val="22"/>
                <w:szCs w:val="22"/>
              </w:rPr>
              <w:t xml:space="preserve">Художественно-эстетическое воспитание реализуется разными видами искусства и художественно-эстетической деятельности. </w:t>
            </w:r>
            <w:proofErr w:type="gramStart"/>
            <w:r w:rsidRPr="00BE7395">
              <w:rPr>
                <w:color w:val="000000" w:themeColor="text1"/>
                <w:sz w:val="22"/>
                <w:szCs w:val="22"/>
              </w:rPr>
              <w:t xml:space="preserve">Оно направлено на развитие у ребенка любви к прекрасному, обогащение его духовного мира, развитие восприятия, образных представлений, воображения, эстетических чувств, эстетического отношения к </w:t>
            </w:r>
            <w:r w:rsidRPr="00BE7395">
              <w:rPr>
                <w:color w:val="000000" w:themeColor="text1"/>
                <w:sz w:val="22"/>
                <w:szCs w:val="22"/>
              </w:rPr>
              <w:lastRenderedPageBreak/>
              <w:t xml:space="preserve">окружающей действительности, а </w:t>
            </w:r>
            <w:r w:rsidR="000A5B11" w:rsidRPr="00BE7395">
              <w:rPr>
                <w:color w:val="000000" w:themeColor="text1"/>
                <w:sz w:val="22"/>
                <w:szCs w:val="22"/>
              </w:rPr>
              <w:t>также</w:t>
            </w:r>
            <w:r w:rsidRPr="00BE7395">
              <w:rPr>
                <w:color w:val="000000" w:themeColor="text1"/>
                <w:sz w:val="22"/>
                <w:szCs w:val="22"/>
              </w:rPr>
              <w:t xml:space="preserve"> в приобщении к искусству, как неотъемлемой части духовной и материальной культуры, эстетического средства формирования и развития личности ребенка.</w:t>
            </w:r>
            <w:proofErr w:type="gramEnd"/>
          </w:p>
          <w:p w:rsidR="006F2496" w:rsidRPr="00BE7395" w:rsidRDefault="006F2496" w:rsidP="006F2496">
            <w:pPr>
              <w:pStyle w:val="a6"/>
              <w:shd w:val="clear" w:color="auto" w:fill="F9FAFA"/>
              <w:spacing w:before="0" w:beforeAutospacing="0" w:after="240" w:afterAutospacing="0"/>
              <w:rPr>
                <w:color w:val="000000" w:themeColor="text1"/>
                <w:sz w:val="22"/>
                <w:szCs w:val="22"/>
              </w:rPr>
            </w:pPr>
            <w:r w:rsidRPr="00BE7395">
              <w:rPr>
                <w:color w:val="000000" w:themeColor="text1"/>
                <w:sz w:val="22"/>
                <w:szCs w:val="22"/>
              </w:rPr>
              <w:t xml:space="preserve">Развивающая предметно-пространственная среда обеспечивает возможность общения и совместной деятельности детей, взрослых, согласно ФГОС она должна быть содержательно насыщена, трансформируема, </w:t>
            </w:r>
            <w:r w:rsidR="000A5B11" w:rsidRPr="00BE7395">
              <w:rPr>
                <w:color w:val="000000" w:themeColor="text1"/>
                <w:sz w:val="22"/>
                <w:szCs w:val="22"/>
              </w:rPr>
              <w:t>полифункциональная</w:t>
            </w:r>
            <w:r w:rsidRPr="00BE7395">
              <w:rPr>
                <w:color w:val="000000" w:themeColor="text1"/>
                <w:sz w:val="22"/>
                <w:szCs w:val="22"/>
              </w:rPr>
              <w:t>, вариативна, доступна и безопасна.</w:t>
            </w:r>
          </w:p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  <w:tr w:rsidR="00613634" w:rsidRPr="00203A20" w:rsidTr="00EF6732">
        <w:trPr>
          <w:trHeight w:val="1742"/>
        </w:trPr>
        <w:tc>
          <w:tcPr>
            <w:tcW w:w="1250" w:type="pct"/>
          </w:tcPr>
          <w:p w:rsidR="00613634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1250" w:type="pct"/>
          </w:tcPr>
          <w:p w:rsidR="00CB0B46" w:rsidRPr="00203A20" w:rsidRDefault="00CB0B46" w:rsidP="00CB0B46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  <w:sz w:val="22"/>
              </w:rPr>
            </w:pPr>
            <w:r w:rsidRPr="00203A20">
              <w:rPr>
                <w:color w:val="111111"/>
                <w:sz w:val="22"/>
              </w:rPr>
              <w:t>В нашем </w:t>
            </w:r>
            <w:r w:rsidRPr="00203A20">
              <w:rPr>
                <w:b/>
                <w:bCs/>
                <w:color w:val="111111"/>
                <w:sz w:val="22"/>
              </w:rPr>
              <w:t>физкультурном уголке</w:t>
            </w:r>
            <w:r w:rsidRPr="00203A20">
              <w:rPr>
                <w:color w:val="111111"/>
                <w:sz w:val="22"/>
              </w:rPr>
              <w:t> </w:t>
            </w:r>
            <w:r w:rsidRPr="00203A20">
              <w:rPr>
                <w:color w:val="111111"/>
                <w:sz w:val="22"/>
                <w:u w:val="single"/>
                <w:bdr w:val="none" w:sz="0" w:space="0" w:color="auto" w:frame="1"/>
              </w:rPr>
              <w:t>большое разнообразие спортивного оборудования</w:t>
            </w:r>
            <w:r w:rsidRPr="00203A20">
              <w:rPr>
                <w:color w:val="111111"/>
                <w:sz w:val="22"/>
              </w:rPr>
              <w:t xml:space="preserve">: дорожки здоровья, </w:t>
            </w:r>
            <w:proofErr w:type="spellStart"/>
            <w:r w:rsidRPr="00203A20">
              <w:rPr>
                <w:color w:val="111111"/>
                <w:sz w:val="22"/>
              </w:rPr>
              <w:t>маталочки</w:t>
            </w:r>
            <w:proofErr w:type="spellEnd"/>
            <w:r w:rsidRPr="00203A20">
              <w:rPr>
                <w:color w:val="111111"/>
                <w:sz w:val="22"/>
              </w:rPr>
              <w:t xml:space="preserve">, </w:t>
            </w:r>
            <w:proofErr w:type="spellStart"/>
            <w:r w:rsidRPr="00203A20">
              <w:rPr>
                <w:color w:val="111111"/>
                <w:sz w:val="22"/>
              </w:rPr>
              <w:t>кольцеброс</w:t>
            </w:r>
            <w:proofErr w:type="spellEnd"/>
            <w:r w:rsidRPr="00203A20">
              <w:rPr>
                <w:color w:val="111111"/>
                <w:sz w:val="22"/>
              </w:rPr>
              <w:t xml:space="preserve">, кегли, мячи разных диаметров </w:t>
            </w:r>
            <w:proofErr w:type="spellStart"/>
            <w:r w:rsidRPr="00203A20">
              <w:rPr>
                <w:color w:val="111111"/>
                <w:sz w:val="22"/>
              </w:rPr>
              <w:t>массажеры</w:t>
            </w:r>
            <w:proofErr w:type="spellEnd"/>
            <w:r w:rsidRPr="00203A20">
              <w:rPr>
                <w:color w:val="111111"/>
                <w:sz w:val="22"/>
              </w:rPr>
              <w:t xml:space="preserve"> и многое другое. Основная часть данного </w:t>
            </w:r>
            <w:r w:rsidRPr="00203A20">
              <w:rPr>
                <w:b/>
                <w:bCs/>
                <w:color w:val="111111"/>
                <w:sz w:val="22"/>
              </w:rPr>
              <w:t>уголка</w:t>
            </w:r>
            <w:r w:rsidRPr="00203A20">
              <w:rPr>
                <w:color w:val="111111"/>
                <w:sz w:val="22"/>
              </w:rPr>
              <w:t> сделана своими руками из бросового материала.</w:t>
            </w:r>
          </w:p>
          <w:p w:rsidR="00CB0B46" w:rsidRPr="00203A20" w:rsidRDefault="00CB0B46" w:rsidP="00CB0B46">
            <w:pPr>
              <w:shd w:val="clear" w:color="auto" w:fill="FFFFFF"/>
              <w:spacing w:line="240" w:lineRule="auto"/>
              <w:ind w:firstLine="360"/>
              <w:jc w:val="left"/>
              <w:rPr>
                <w:color w:val="111111"/>
                <w:sz w:val="22"/>
              </w:rPr>
            </w:pPr>
            <w:r w:rsidRPr="00203A20">
              <w:rPr>
                <w:b/>
                <w:bCs/>
                <w:color w:val="111111"/>
                <w:sz w:val="22"/>
              </w:rPr>
              <w:t>Физкультурный уголок</w:t>
            </w:r>
            <w:r w:rsidRPr="00203A20">
              <w:rPr>
                <w:color w:val="111111"/>
                <w:sz w:val="22"/>
              </w:rPr>
              <w:t> находится в доступном для детей месте, где они свободно организуют свою деятельность в течение всего дня. Ребята с удовольствием используют спортивный инвентарь.</w:t>
            </w:r>
          </w:p>
          <w:p w:rsidR="00613634" w:rsidRPr="00203A20" w:rsidRDefault="00F11673" w:rsidP="00CB0B46">
            <w:pPr>
              <w:jc w:val="left"/>
              <w:rPr>
                <w:szCs w:val="24"/>
              </w:rPr>
            </w:pPr>
            <w:hyperlink r:id="rId12" w:history="1">
              <w:r w:rsidR="00CB0B46" w:rsidRPr="00203A20">
                <w:rPr>
                  <w:color w:val="0088BB"/>
                  <w:sz w:val="22"/>
                  <w:bdr w:val="none" w:sz="0" w:space="0" w:color="auto" w:frame="1"/>
                  <w:shd w:val="clear" w:color="auto" w:fill="FFFFFF"/>
                </w:rPr>
                <w:br/>
              </w:r>
            </w:hyperlink>
          </w:p>
        </w:tc>
        <w:tc>
          <w:tcPr>
            <w:tcW w:w="1705" w:type="pct"/>
          </w:tcPr>
          <w:p w:rsidR="00613634" w:rsidRPr="00203A20" w:rsidRDefault="007A0F8E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Образовательной области </w:t>
            </w:r>
            <w:r w:rsidR="00D070F9" w:rsidRPr="00203A20">
              <w:rPr>
                <w:szCs w:val="24"/>
              </w:rPr>
              <w:t xml:space="preserve"> «Здоровье» направлено на достижение целей охраны здоровья детей и формирования основы культуры здоровья через решение следующих задач: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-сохранение и укрепление физического и психического здоровья детей;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-воспитание культурно гигиенических навыков;</w:t>
            </w:r>
          </w:p>
          <w:p w:rsidR="00D070F9" w:rsidRPr="00203A20" w:rsidRDefault="00D070F9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-формирование начальных представлений о здоровом образе жизни.</w:t>
            </w:r>
          </w:p>
        </w:tc>
        <w:tc>
          <w:tcPr>
            <w:tcW w:w="795" w:type="pct"/>
          </w:tcPr>
          <w:p w:rsidR="00613634" w:rsidRPr="00203A20" w:rsidRDefault="00613634" w:rsidP="008B31F8">
            <w:pPr>
              <w:jc w:val="left"/>
              <w:rPr>
                <w:szCs w:val="24"/>
              </w:rPr>
            </w:pPr>
          </w:p>
        </w:tc>
      </w:tr>
    </w:tbl>
    <w:p w:rsidR="0007576C" w:rsidRPr="00203A20" w:rsidRDefault="0007576C" w:rsidP="008B31F8">
      <w:pPr>
        <w:rPr>
          <w:szCs w:val="24"/>
        </w:rPr>
        <w:sectPr w:rsidR="0007576C" w:rsidRPr="00203A20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2"/>
        <w:keepLines/>
        <w:ind w:left="0"/>
        <w:rPr>
          <w:sz w:val="24"/>
          <w:szCs w:val="24"/>
        </w:rPr>
      </w:pPr>
      <w:bookmarkStart w:id="61" w:name="_Toc134737154"/>
      <w:r w:rsidRPr="00203A20">
        <w:rPr>
          <w:sz w:val="24"/>
          <w:szCs w:val="24"/>
        </w:rPr>
        <w:t>3.5. Методическое обеспечение образовательной деятельности</w:t>
      </w:r>
      <w:bookmarkEnd w:id="61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498"/>
      </w:tblGrid>
      <w:tr w:rsidR="006564AB" w:rsidRPr="00203A20" w:rsidTr="00AF031D">
        <w:trPr>
          <w:trHeight w:val="627"/>
        </w:trPr>
        <w:tc>
          <w:tcPr>
            <w:tcW w:w="3369" w:type="dxa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Образовательная область, направление образовательной деятельности</w:t>
            </w:r>
          </w:p>
        </w:tc>
        <w:tc>
          <w:tcPr>
            <w:tcW w:w="6498" w:type="dxa"/>
            <w:vAlign w:val="center"/>
          </w:tcPr>
          <w:p w:rsidR="006564AB" w:rsidRPr="00203A20" w:rsidRDefault="006564AB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Список литературы (учебно-методические пособия, методические разработки, др.)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Социально-коммуникативное развитие</w:t>
            </w:r>
          </w:p>
        </w:tc>
        <w:tc>
          <w:tcPr>
            <w:tcW w:w="6498" w:type="dxa"/>
          </w:tcPr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Князева О. Л., </w:t>
            </w:r>
            <w:proofErr w:type="spellStart"/>
            <w:r w:rsidRPr="00203A20">
              <w:rPr>
                <w:color w:val="000000"/>
              </w:rPr>
              <w:t>Маханева</w:t>
            </w:r>
            <w:proofErr w:type="spellEnd"/>
            <w:r w:rsidRPr="00203A20">
              <w:rPr>
                <w:color w:val="000000"/>
              </w:rPr>
              <w:t xml:space="preserve"> М. Д. Приобщение детей к истокам русской народной культуры: Программа. Учебно-методическое пособие. – 2-е изд., </w:t>
            </w:r>
            <w:proofErr w:type="spellStart"/>
            <w:r w:rsidRPr="00203A20">
              <w:rPr>
                <w:color w:val="000000"/>
              </w:rPr>
              <w:t>перераб</w:t>
            </w:r>
            <w:proofErr w:type="spellEnd"/>
            <w:r w:rsidRPr="00203A20">
              <w:rPr>
                <w:color w:val="000000"/>
              </w:rPr>
              <w:t>. и доп. – СПб: Детство-Пресс, 2010.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gramStart"/>
            <w:r w:rsidRPr="00203A20">
              <w:rPr>
                <w:color w:val="000000"/>
              </w:rPr>
              <w:t>Алешина</w:t>
            </w:r>
            <w:proofErr w:type="gramEnd"/>
            <w:r w:rsidRPr="00203A20">
              <w:rPr>
                <w:color w:val="000000"/>
              </w:rPr>
              <w:t xml:space="preserve"> Н. В. Ознакомление дошкольников с окружающим и социальной действительностью. Младшая группа. Конспекты занятий 2008.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Коломийченко Л.В., Чугаева Г.И. Дорогою добра. Занятия для детей 3 – 5 лет по социально-коммуникативному развитию и социальному воспитанию</w:t>
            </w:r>
            <w:proofErr w:type="gramStart"/>
            <w:r w:rsidRPr="00203A20">
              <w:rPr>
                <w:color w:val="000000"/>
              </w:rPr>
              <w:t xml:space="preserve"> /П</w:t>
            </w:r>
            <w:proofErr w:type="gramEnd"/>
            <w:r w:rsidRPr="00203A20">
              <w:rPr>
                <w:color w:val="000000"/>
              </w:rPr>
              <w:t>од ред. Л.В. Коломийченко. – М.: 2015.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03A20">
              <w:rPr>
                <w:color w:val="000000"/>
              </w:rPr>
              <w:t>Мосалова</w:t>
            </w:r>
            <w:proofErr w:type="spellEnd"/>
            <w:r w:rsidRPr="00203A20">
              <w:rPr>
                <w:color w:val="000000"/>
              </w:rPr>
              <w:t xml:space="preserve"> Л.Л. Я и мир: Конспекты занятий по социально-нравственному воспитанию детей дошкольного возраста. СПб</w:t>
            </w:r>
            <w:proofErr w:type="gramStart"/>
            <w:r w:rsidRPr="00203A20">
              <w:rPr>
                <w:color w:val="000000"/>
              </w:rPr>
              <w:t>. : «</w:t>
            </w:r>
            <w:proofErr w:type="gramEnd"/>
            <w:r w:rsidRPr="00203A20">
              <w:rPr>
                <w:color w:val="000000"/>
              </w:rPr>
              <w:t>ИЗДАТЕЛЬСТВО «ДЕТСТВО-ПРЕСС», 2017.</w:t>
            </w:r>
          </w:p>
          <w:p w:rsidR="00B8350C" w:rsidRPr="00203A20" w:rsidRDefault="00B8350C" w:rsidP="00B8350C">
            <w:pPr>
              <w:pStyle w:val="a6"/>
            </w:pPr>
            <w:r w:rsidRPr="00203A20">
              <w:t>Дмитриенко З.С. Полынова В.К. Основы безопасности жизнедеятельности детей дошкольного возраста. Планирование работы. Беседы. Игры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2016.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 w:rsidRPr="00203A20">
              <w:t>Гарнышева</w:t>
            </w:r>
            <w:proofErr w:type="spellEnd"/>
            <w:r w:rsidRPr="00203A20">
              <w:t xml:space="preserve"> Т. П. ОБЖ для дошкольников. Планирование работы, конспекты занятий, игры. СПб</w:t>
            </w:r>
            <w:proofErr w:type="gramStart"/>
            <w:r w:rsidRPr="00203A20">
              <w:t xml:space="preserve">.: </w:t>
            </w:r>
            <w:proofErr w:type="gramEnd"/>
            <w:r w:rsidRPr="00203A20">
              <w:t>ООО «ИЗДАТЕЛЬСТВО «ДЕТСТВО-ПРЕСС», 2017.</w:t>
            </w:r>
          </w:p>
          <w:p w:rsidR="006564AB" w:rsidRPr="00203A20" w:rsidRDefault="006564AB" w:rsidP="008B31F8">
            <w:pPr>
              <w:jc w:val="left"/>
              <w:rPr>
                <w:szCs w:val="24"/>
              </w:rPr>
            </w:pP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Познавательное развитие</w:t>
            </w:r>
          </w:p>
        </w:tc>
        <w:tc>
          <w:tcPr>
            <w:tcW w:w="6498" w:type="dxa"/>
          </w:tcPr>
          <w:p w:rsidR="006564AB" w:rsidRPr="00203A20" w:rsidRDefault="00AF031D" w:rsidP="008B31F8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Воронкевич</w:t>
            </w:r>
            <w:proofErr w:type="spellEnd"/>
            <w:r w:rsidRPr="00203A20">
              <w:rPr>
                <w:color w:val="000000"/>
                <w:szCs w:val="24"/>
              </w:rPr>
              <w:t xml:space="preserve"> О.А. Добро пожаловать в экологию! Парциальная программа работы по формированию экологической культуры у детей дошкольного возраста – </w:t>
            </w:r>
            <w:proofErr w:type="spellStart"/>
            <w:r w:rsidRPr="00203A20">
              <w:rPr>
                <w:color w:val="000000"/>
                <w:szCs w:val="24"/>
              </w:rPr>
              <w:t>Спб</w:t>
            </w:r>
            <w:proofErr w:type="spellEnd"/>
            <w:r w:rsidRPr="00203A20">
              <w:rPr>
                <w:color w:val="000000"/>
                <w:szCs w:val="24"/>
              </w:rPr>
              <w:t>.: ООО «ДЕТСТВО-ПРЕСС», 2019.</w:t>
            </w:r>
          </w:p>
          <w:p w:rsidR="00AF031D" w:rsidRPr="00203A20" w:rsidRDefault="00AF031D" w:rsidP="008B31F8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Ельцова О. М., Шапошникова Н. В., Долгополова Л. С., Волкова В. Н. Технология организации познавательной деятельности. Опорные конспекты. С 3 до 4 лет. — СПб</w:t>
            </w:r>
            <w:proofErr w:type="gramStart"/>
            <w:r w:rsidRPr="00203A20">
              <w:rPr>
                <w:color w:val="000000"/>
                <w:szCs w:val="24"/>
              </w:rPr>
              <w:t xml:space="preserve">. : </w:t>
            </w:r>
            <w:proofErr w:type="gramEnd"/>
            <w:r w:rsidRPr="00203A20">
              <w:rPr>
                <w:color w:val="000000"/>
                <w:szCs w:val="24"/>
              </w:rPr>
              <w:t>ООО «ИЗДАТЕЛЬСТВО «ДЕТСТВО-ПРЕСС», 2021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Организация опытно-экспериментальной деятельности детей 2 -7 лет: тематическое планирование, рекомендации, конспекты занятий/авт.-сост. Е.А. Мартынова, И.М. Сучкова. - Волгоград: Учитель</w:t>
            </w:r>
          </w:p>
          <w:p w:rsidR="00B8350C" w:rsidRPr="00203A20" w:rsidRDefault="00B8350C" w:rsidP="00B8350C">
            <w:pPr>
              <w:pStyle w:val="a6"/>
              <w:spacing w:before="0" w:beforeAutospacing="0" w:after="0" w:afterAutospacing="0"/>
            </w:pPr>
            <w:proofErr w:type="spellStart"/>
            <w:r w:rsidRPr="00203A20">
              <w:rPr>
                <w:color w:val="000000"/>
              </w:rPr>
              <w:t>Тугушева</w:t>
            </w:r>
            <w:proofErr w:type="spellEnd"/>
            <w:r w:rsidRPr="00203A20">
              <w:rPr>
                <w:color w:val="000000"/>
              </w:rPr>
              <w:t xml:space="preserve"> Г. П., Чистякова А. Е. Экспериментальная деятельность детей среднего и старшего дошкольного возраста: Методическое пособие.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2013.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Дыбина</w:t>
            </w:r>
            <w:proofErr w:type="spellEnd"/>
            <w:r w:rsidRPr="00203A20">
              <w:rPr>
                <w:szCs w:val="24"/>
              </w:rPr>
              <w:t xml:space="preserve"> О.В. Ознакомление с предметным и социальным окружением: Конспекты занятий с детьми 3-4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lastRenderedPageBreak/>
              <w:t>Соломенникова</w:t>
            </w:r>
            <w:proofErr w:type="spellEnd"/>
            <w:r w:rsidRPr="00203A20">
              <w:rPr>
                <w:szCs w:val="24"/>
              </w:rPr>
              <w:t xml:space="preserve"> О.А. Ознакомление с природой в детском саду. Младшая группа. Для занятий с детьми 3-4 лет. – М.: МОЗАИКА-СИНТЕЗ, 2015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Речевое развитие</w:t>
            </w:r>
          </w:p>
        </w:tc>
        <w:tc>
          <w:tcPr>
            <w:tcW w:w="6498" w:type="dxa"/>
          </w:tcPr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</w:t>
            </w:r>
            <w:proofErr w:type="gramStart"/>
            <w:r w:rsidRPr="00203A20">
              <w:rPr>
                <w:szCs w:val="24"/>
              </w:rPr>
              <w:t xml:space="preserve">. : </w:t>
            </w:r>
            <w:proofErr w:type="gramEnd"/>
            <w:r w:rsidRPr="00203A20">
              <w:rPr>
                <w:szCs w:val="24"/>
              </w:rPr>
              <w:t>ООО «ИЗДАТЕЛЬСТВО «ДЕТСТВО-ПРЕСС», 2021.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</w:t>
            </w:r>
            <w:proofErr w:type="gramStart"/>
            <w:r w:rsidRPr="00203A20">
              <w:rPr>
                <w:szCs w:val="24"/>
              </w:rPr>
              <w:t xml:space="preserve">.: </w:t>
            </w:r>
            <w:proofErr w:type="gramEnd"/>
            <w:r w:rsidRPr="00203A20">
              <w:rPr>
                <w:szCs w:val="24"/>
              </w:rPr>
              <w:t xml:space="preserve">ООО «ИЗДАТЕЛЬСТВО «ДЕТСТВО-ПРЕСС», 2021. 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Развитие речи детей 3 – 5 лет. 2-е изд. </w:t>
            </w:r>
            <w:proofErr w:type="spellStart"/>
            <w:r w:rsidRPr="00203A20">
              <w:rPr>
                <w:szCs w:val="24"/>
              </w:rPr>
              <w:t>перераб</w:t>
            </w:r>
            <w:proofErr w:type="spellEnd"/>
            <w:r w:rsidRPr="00203A20">
              <w:rPr>
                <w:szCs w:val="24"/>
              </w:rPr>
              <w:t>. и доп. /Под ред. О.С. Ушаковой. - МТ</w:t>
            </w:r>
            <w:proofErr w:type="gramStart"/>
            <w:r w:rsidRPr="00203A20">
              <w:rPr>
                <w:szCs w:val="24"/>
              </w:rPr>
              <w:t xml:space="preserve">.: </w:t>
            </w:r>
            <w:proofErr w:type="gramEnd"/>
            <w:r w:rsidRPr="00203A20">
              <w:rPr>
                <w:szCs w:val="24"/>
              </w:rPr>
              <w:t>ТЦ Сфера, 2011.</w:t>
            </w:r>
          </w:p>
          <w:p w:rsidR="00AF031D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Ушакова О.С. Ознакомление дошкольников с литературой и развитие речи, 2021.</w:t>
            </w:r>
          </w:p>
          <w:p w:rsidR="006564AB" w:rsidRPr="00203A20" w:rsidRDefault="00AF031D" w:rsidP="00AF031D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Конспекты интегрированных занятий во второй младшей группе детского сада. Ознакомление с художественной литературой. Развитие речи. Обучение  грамоте:  </w:t>
            </w:r>
            <w:proofErr w:type="spellStart"/>
            <w:r w:rsidRPr="00203A20">
              <w:rPr>
                <w:szCs w:val="24"/>
              </w:rPr>
              <w:t>практ</w:t>
            </w:r>
            <w:proofErr w:type="spellEnd"/>
            <w:r w:rsidRPr="00203A20">
              <w:rPr>
                <w:szCs w:val="24"/>
              </w:rPr>
              <w:t xml:space="preserve">.  пособие  для  воспитателей  ДОУ  /  авт.-сост. А. В. </w:t>
            </w:r>
            <w:proofErr w:type="spellStart"/>
            <w:r w:rsidRPr="00203A20">
              <w:rPr>
                <w:szCs w:val="24"/>
              </w:rPr>
              <w:t>Аджи</w:t>
            </w:r>
            <w:proofErr w:type="spellEnd"/>
            <w:r w:rsidRPr="00203A20">
              <w:rPr>
                <w:szCs w:val="24"/>
              </w:rPr>
              <w:t>. – Воронеж. 2009.</w:t>
            </w:r>
          </w:p>
          <w:p w:rsidR="00AF031D" w:rsidRPr="00203A20" w:rsidRDefault="00AF031D" w:rsidP="00AF031D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Быкова Н.М. Игры и упражнения для развития речи. СПб</w:t>
            </w:r>
            <w:proofErr w:type="gramStart"/>
            <w:r w:rsidRPr="00203A20">
              <w:rPr>
                <w:color w:val="000000"/>
                <w:szCs w:val="24"/>
              </w:rPr>
              <w:t xml:space="preserve">.: </w:t>
            </w:r>
            <w:proofErr w:type="gramEnd"/>
            <w:r w:rsidRPr="00203A20">
              <w:rPr>
                <w:color w:val="000000"/>
                <w:szCs w:val="24"/>
              </w:rPr>
              <w:t>ООО «ИЗДАТЕЛЬСТВО «ДЕТСТВО-ПРЕСС», 2010.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Гербова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В.В. Развитие речи в детском саду. </w:t>
            </w:r>
            <w:proofErr w:type="spellStart"/>
            <w:r w:rsidRPr="00203A20">
              <w:rPr>
                <w:color w:val="000000"/>
                <w:szCs w:val="24"/>
              </w:rPr>
              <w:t>Конспектызанятий</w:t>
            </w:r>
            <w:proofErr w:type="spellEnd"/>
            <w:r w:rsidRPr="00203A20">
              <w:rPr>
                <w:color w:val="000000"/>
                <w:szCs w:val="24"/>
              </w:rPr>
              <w:t xml:space="preserve"> с детьми 3-4 лет. – 2-е изд., </w:t>
            </w:r>
            <w:proofErr w:type="spellStart"/>
            <w:r w:rsidRPr="00203A20">
              <w:rPr>
                <w:color w:val="000000"/>
                <w:szCs w:val="24"/>
              </w:rPr>
              <w:t>испр</w:t>
            </w:r>
            <w:proofErr w:type="gramStart"/>
            <w:r w:rsidRPr="00203A20">
              <w:rPr>
                <w:color w:val="000000"/>
                <w:szCs w:val="24"/>
              </w:rPr>
              <w:t>.и</w:t>
            </w:r>
            <w:proofErr w:type="gramEnd"/>
            <w:r w:rsidRPr="00203A20">
              <w:rPr>
                <w:color w:val="000000"/>
                <w:szCs w:val="24"/>
              </w:rPr>
              <w:t>доп</w:t>
            </w:r>
            <w:proofErr w:type="spellEnd"/>
            <w:r w:rsidRPr="00203A20">
              <w:rPr>
                <w:color w:val="000000"/>
                <w:szCs w:val="24"/>
              </w:rPr>
              <w:t>. - М.: МОЗАИКА-СИНТЕЗ, 2020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Помораева</w:t>
            </w:r>
            <w:proofErr w:type="spellEnd"/>
            <w:r w:rsidRPr="00203A20">
              <w:rPr>
                <w:color w:val="000000"/>
                <w:szCs w:val="24"/>
              </w:rPr>
              <w:t xml:space="preserve"> И.А., </w:t>
            </w:r>
            <w:proofErr w:type="spellStart"/>
            <w:r w:rsidRPr="00203A20">
              <w:rPr>
                <w:color w:val="000000"/>
                <w:szCs w:val="24"/>
              </w:rPr>
              <w:t>ПозинаВ.А.Формирование</w:t>
            </w:r>
            <w:proofErr w:type="spellEnd"/>
            <w:r w:rsidRPr="00203A20">
              <w:rPr>
                <w:color w:val="000000"/>
                <w:szCs w:val="24"/>
              </w:rPr>
              <w:t xml:space="preserve"> элементарных математических </w:t>
            </w:r>
            <w:proofErr w:type="spellStart"/>
            <w:r w:rsidRPr="00203A20">
              <w:rPr>
                <w:color w:val="000000"/>
                <w:szCs w:val="24"/>
              </w:rPr>
              <w:t>представлений</w:t>
            </w:r>
            <w:proofErr w:type="gramStart"/>
            <w:r w:rsidRPr="00203A20">
              <w:rPr>
                <w:color w:val="000000"/>
                <w:szCs w:val="24"/>
              </w:rPr>
              <w:t>:К</w:t>
            </w:r>
            <w:proofErr w:type="gramEnd"/>
            <w:r w:rsidRPr="00203A20">
              <w:rPr>
                <w:color w:val="000000"/>
                <w:szCs w:val="24"/>
              </w:rPr>
              <w:t>онспекты</w:t>
            </w:r>
            <w:proofErr w:type="spellEnd"/>
            <w:r w:rsidRPr="00203A20">
              <w:rPr>
                <w:color w:val="000000"/>
                <w:szCs w:val="24"/>
              </w:rPr>
              <w:t xml:space="preserve"> занятий: 3-4 года. – 2-е изд., </w:t>
            </w:r>
            <w:proofErr w:type="spellStart"/>
            <w:r w:rsidRPr="00203A20">
              <w:rPr>
                <w:color w:val="000000"/>
                <w:szCs w:val="24"/>
              </w:rPr>
              <w:t>испр</w:t>
            </w:r>
            <w:proofErr w:type="spellEnd"/>
            <w:r w:rsidRPr="00203A20">
              <w:rPr>
                <w:color w:val="000000"/>
                <w:szCs w:val="24"/>
              </w:rPr>
              <w:t>. и доп. - М.: МОЗАИКА-СИНТЕЗ, 2020</w:t>
            </w:r>
          </w:p>
          <w:p w:rsidR="00B8350C" w:rsidRPr="00203A20" w:rsidRDefault="00B8350C" w:rsidP="00B8350C">
            <w:pPr>
              <w:shd w:val="clear" w:color="auto" w:fill="FFFFFF"/>
              <w:spacing w:line="240" w:lineRule="auto"/>
              <w:jc w:val="left"/>
              <w:rPr>
                <w:szCs w:val="24"/>
              </w:rPr>
            </w:pP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Художественно-эстетическое развитие</w:t>
            </w:r>
          </w:p>
        </w:tc>
        <w:tc>
          <w:tcPr>
            <w:tcW w:w="6498" w:type="dxa"/>
          </w:tcPr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>Леонова Н. Н. Художественно-эстетическое развитие детей в младшей и средней группах ДОУ. Перспективное планирование, конспекты.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ООО «ИЗДАТЕЛЬСТВО «ДЕТСТВО-ПРЕСС», 2016.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Лыкова И.А. Изобразительная деятельность в детском саду. Планирование, конспекты занятий, методические рекомендации. Младшая группа. М.: Карапуз, 2013.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Изобразительная деятельность и художественный труд. Вторая младшая группа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конспекты занятий / авт.-сост. О. В. Павлова. – Волгоград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Учитель, 2011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Лепка с детьми 3–4 лет. Конспекты занятий. М.: МОЗАИКА 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Аппликация с детьми 3–4 лет. Конспекты занятий. М.:МОЗАИКА 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Колдина</w:t>
            </w:r>
            <w:proofErr w:type="spellEnd"/>
            <w:r w:rsidRPr="00203A20">
              <w:rPr>
                <w:color w:val="000000"/>
              </w:rPr>
              <w:t xml:space="preserve"> Д.Н. Рисование с детьми 3–4 лет. Конспекты занятий. М.:МОЗАИКА_СИНТЕЗ, 2007.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lastRenderedPageBreak/>
              <w:t>Курочкина, Н. А. Детям о книжной графике / Н. А. Курочкина. –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2000.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Лыкова И.А. Конструирование в детском саду. Вторая младшая группа. Учебно-методическое пособие к парциальной программе «Умные пальчики». М.: ИД «Цветной мир», 2015.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proofErr w:type="spellStart"/>
            <w:r w:rsidRPr="00203A20">
              <w:rPr>
                <w:color w:val="000000"/>
              </w:rPr>
              <w:t>Куцакова</w:t>
            </w:r>
            <w:proofErr w:type="spellEnd"/>
            <w:r w:rsidRPr="00203A20">
              <w:rPr>
                <w:color w:val="000000"/>
              </w:rPr>
              <w:t xml:space="preserve">, Л. В. Конструирование и художественный труд в детском саду: Программа и конспекты занятий. 3-е изд., </w:t>
            </w:r>
            <w:proofErr w:type="spellStart"/>
            <w:r w:rsidRPr="00203A20">
              <w:rPr>
                <w:color w:val="000000"/>
              </w:rPr>
              <w:t>перераб</w:t>
            </w:r>
            <w:proofErr w:type="spellEnd"/>
            <w:r w:rsidRPr="00203A20">
              <w:rPr>
                <w:color w:val="000000"/>
              </w:rPr>
              <w:t xml:space="preserve">. и </w:t>
            </w:r>
            <w:proofErr w:type="spellStart"/>
            <w:r w:rsidRPr="00203A20">
              <w:rPr>
                <w:color w:val="000000"/>
              </w:rPr>
              <w:t>дополн</w:t>
            </w:r>
            <w:proofErr w:type="spellEnd"/>
            <w:r w:rsidRPr="00203A20">
              <w:rPr>
                <w:color w:val="000000"/>
              </w:rPr>
              <w:t>. – М.</w:t>
            </w:r>
            <w:proofErr w:type="gramStart"/>
            <w:r w:rsidRPr="00203A20">
              <w:rPr>
                <w:color w:val="000000"/>
              </w:rPr>
              <w:t xml:space="preserve"> :</w:t>
            </w:r>
            <w:proofErr w:type="gramEnd"/>
            <w:r w:rsidRPr="00203A20">
              <w:rPr>
                <w:color w:val="000000"/>
              </w:rPr>
              <w:t xml:space="preserve"> ТЦ Сфера, 2017. (Образовательные программы ДОО)</w:t>
            </w:r>
          </w:p>
          <w:p w:rsidR="00AF031D" w:rsidRPr="00203A20" w:rsidRDefault="00AF031D" w:rsidP="00AF031D">
            <w:pPr>
              <w:pStyle w:val="a6"/>
              <w:spacing w:before="0" w:beforeAutospacing="0" w:after="0" w:afterAutospacing="0"/>
              <w:ind w:left="28"/>
            </w:pPr>
            <w:r w:rsidRPr="00203A20">
              <w:rPr>
                <w:color w:val="000000"/>
              </w:rPr>
              <w:t>Лихачева Е.Н. Организация нестандартных занятий по конструированию с детьми дошкольного возраста: метод</w:t>
            </w:r>
            <w:proofErr w:type="gramStart"/>
            <w:r w:rsidRPr="00203A20">
              <w:rPr>
                <w:color w:val="000000"/>
              </w:rPr>
              <w:t>.</w:t>
            </w:r>
            <w:proofErr w:type="gramEnd"/>
            <w:r w:rsidRPr="00203A20">
              <w:rPr>
                <w:color w:val="000000"/>
              </w:rPr>
              <w:t> </w:t>
            </w:r>
            <w:proofErr w:type="gramStart"/>
            <w:r w:rsidRPr="00203A20">
              <w:rPr>
                <w:color w:val="000000"/>
              </w:rPr>
              <w:t>п</w:t>
            </w:r>
            <w:proofErr w:type="gramEnd"/>
            <w:r w:rsidRPr="00203A20">
              <w:rPr>
                <w:color w:val="000000"/>
              </w:rPr>
              <w:t>особие.  СПб</w:t>
            </w:r>
            <w:proofErr w:type="gramStart"/>
            <w:r w:rsidRPr="00203A20">
              <w:rPr>
                <w:color w:val="000000"/>
              </w:rPr>
              <w:t xml:space="preserve">.: </w:t>
            </w:r>
            <w:proofErr w:type="gramEnd"/>
            <w:r w:rsidRPr="00203A20">
              <w:rPr>
                <w:color w:val="000000"/>
              </w:rPr>
              <w:t>Детство-Пресс, 2013.</w:t>
            </w:r>
          </w:p>
          <w:p w:rsidR="006564AB" w:rsidRPr="00203A20" w:rsidRDefault="00AF031D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>Литвинова О. Э. Конструирование с детьми младшего дошкольного возраста. Конспекты совместной деятельности с детьми 3 – 4 лет. СПб</w:t>
            </w:r>
            <w:proofErr w:type="gramStart"/>
            <w:r w:rsidRPr="00203A20">
              <w:rPr>
                <w:color w:val="000000"/>
              </w:rPr>
              <w:t>.: «</w:t>
            </w:r>
            <w:proofErr w:type="gramEnd"/>
            <w:r w:rsidRPr="00203A20">
              <w:rPr>
                <w:color w:val="000000"/>
              </w:rPr>
              <w:t>ИЗДАТЕЛЬСТВО «ДЕТСТВО-ПРЕСС», 2016.</w:t>
            </w:r>
          </w:p>
          <w:p w:rsidR="00B8350C" w:rsidRPr="00203A20" w:rsidRDefault="00B8350C" w:rsidP="00AF031D">
            <w:pPr>
              <w:pStyle w:val="a6"/>
              <w:spacing w:before="0" w:beforeAutospacing="0" w:after="0" w:afterAutospacing="0"/>
              <w:ind w:left="28"/>
              <w:rPr>
                <w:color w:val="000000"/>
              </w:rPr>
            </w:pPr>
            <w:r w:rsidRPr="00203A20">
              <w:rPr>
                <w:color w:val="000000"/>
              </w:rPr>
              <w:t xml:space="preserve">Бойчук И.А., </w:t>
            </w:r>
            <w:proofErr w:type="spellStart"/>
            <w:r w:rsidRPr="00203A20">
              <w:rPr>
                <w:color w:val="000000"/>
              </w:rPr>
              <w:t>Попушина</w:t>
            </w:r>
            <w:proofErr w:type="spellEnd"/>
            <w:r w:rsidRPr="00203A20">
              <w:rPr>
                <w:color w:val="000000"/>
              </w:rPr>
              <w:t xml:space="preserve"> Т.Н. Ознакомление детей дошкольного возраста с русским народным творчеством. Младшая и средняя группа. – 2-е изд., </w:t>
            </w:r>
            <w:proofErr w:type="spellStart"/>
            <w:r w:rsidRPr="00203A20">
              <w:rPr>
                <w:color w:val="000000"/>
              </w:rPr>
              <w:t>испр</w:t>
            </w:r>
            <w:proofErr w:type="spellEnd"/>
            <w:r w:rsidRPr="00203A20">
              <w:rPr>
                <w:color w:val="000000"/>
              </w:rPr>
              <w:t>. ООО «ИЗДАТЕЛЬСТВО «ДЕТСТВО-ПРЕСС», 2018.</w:t>
            </w:r>
          </w:p>
          <w:p w:rsidR="00B8350C" w:rsidRPr="00203A20" w:rsidRDefault="00B8350C" w:rsidP="00B8350C">
            <w:pPr>
              <w:pStyle w:val="a6"/>
              <w:ind w:left="28"/>
            </w:pPr>
            <w:r w:rsidRPr="00203A20">
              <w:t xml:space="preserve">Комарова Т.С. Изобразительная деятельность в детском саду. Конспекты занятий с детьми 3-4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B8350C" w:rsidRPr="00203A20" w:rsidRDefault="00B8350C" w:rsidP="00B8350C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Лепка в детском саду: Конспекты занятий с детьми 3-4 лет. – 2-е изд., </w:t>
            </w:r>
            <w:proofErr w:type="spellStart"/>
            <w:r w:rsidRPr="00203A20">
              <w:t>испр</w:t>
            </w:r>
            <w:proofErr w:type="spellEnd"/>
            <w:r w:rsidRPr="00203A20">
              <w:t>. и доп. - М.: МОЗАИКА-СИНТЕЗ, 2020</w:t>
            </w:r>
          </w:p>
          <w:p w:rsidR="00B8350C" w:rsidRPr="00203A20" w:rsidRDefault="00B8350C" w:rsidP="00B8350C">
            <w:pPr>
              <w:pStyle w:val="a6"/>
              <w:ind w:left="28"/>
            </w:pPr>
            <w:proofErr w:type="spellStart"/>
            <w:r w:rsidRPr="00203A20">
              <w:t>Колдина</w:t>
            </w:r>
            <w:proofErr w:type="spellEnd"/>
            <w:r w:rsidRPr="00203A20">
              <w:t xml:space="preserve"> Д.Н. Аппликация в детском саду. Конспекты занятий с детьми 3-4 лет. – 2-е изд., </w:t>
            </w:r>
            <w:proofErr w:type="spellStart"/>
            <w:r w:rsidRPr="00203A20">
              <w:t>испр</w:t>
            </w:r>
            <w:proofErr w:type="gramStart"/>
            <w:r w:rsidRPr="00203A20">
              <w:t>.и</w:t>
            </w:r>
            <w:proofErr w:type="gramEnd"/>
            <w:r w:rsidRPr="00203A20">
              <w:t>доп</w:t>
            </w:r>
            <w:proofErr w:type="spellEnd"/>
            <w:r w:rsidRPr="00203A20">
              <w:t>. – М.: МОЗАИКА-СИНТЕЗ, 2021</w:t>
            </w:r>
          </w:p>
        </w:tc>
      </w:tr>
      <w:tr w:rsidR="006564AB" w:rsidRPr="00203A20" w:rsidTr="00AF031D">
        <w:trPr>
          <w:trHeight w:val="1055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Физическое развитие</w:t>
            </w:r>
          </w:p>
        </w:tc>
        <w:tc>
          <w:tcPr>
            <w:tcW w:w="6498" w:type="dxa"/>
          </w:tcPr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Физическое развитие детей 2-7 лет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развернутое перспективное планирование по программе «Детство» / авт.-сост. И. М. Сучкова, Е. А. Мартынова, Н. А. Давыдова. Волгоград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Учитель, 2012.</w:t>
            </w:r>
          </w:p>
          <w:p w:rsidR="006564AB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Организация деятельности детей на прогулке. Вторая младшая группа / авт.-сост. В. Н. </w:t>
            </w:r>
            <w:proofErr w:type="spellStart"/>
            <w:r w:rsidRPr="00203A20">
              <w:rPr>
                <w:szCs w:val="24"/>
              </w:rPr>
              <w:t>Кастрыкина</w:t>
            </w:r>
            <w:proofErr w:type="spellEnd"/>
            <w:r w:rsidRPr="00203A20">
              <w:rPr>
                <w:szCs w:val="24"/>
              </w:rPr>
              <w:t>, Г. П. Попова. – Волгоград</w:t>
            </w:r>
            <w:proofErr w:type="gramStart"/>
            <w:r w:rsidRPr="00203A20">
              <w:rPr>
                <w:szCs w:val="24"/>
              </w:rPr>
              <w:t xml:space="preserve"> :</w:t>
            </w:r>
            <w:proofErr w:type="gramEnd"/>
            <w:r w:rsidRPr="00203A20">
              <w:rPr>
                <w:szCs w:val="24"/>
              </w:rPr>
              <w:t xml:space="preserve"> Учитель, 2012.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Пензулаева</w:t>
            </w:r>
            <w:proofErr w:type="spellEnd"/>
            <w:r w:rsidRPr="00203A20">
              <w:rPr>
                <w:szCs w:val="24"/>
              </w:rPr>
              <w:t xml:space="preserve"> Л.И. Физическая культура в детском саду: Конспекты занятий для работы с детьми 3-4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Пензулаева</w:t>
            </w:r>
            <w:proofErr w:type="spellEnd"/>
            <w:r w:rsidRPr="00203A20">
              <w:rPr>
                <w:szCs w:val="24"/>
              </w:rPr>
              <w:t xml:space="preserve"> Л.И. Оздоровительная гимнастика. Комплексы упражнений для детей 3-4 лет. – М.:МОЗАИКА-СИНТЕЗ,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Степаненкова</w:t>
            </w:r>
            <w:proofErr w:type="spellEnd"/>
            <w:r w:rsidRPr="00203A20">
              <w:rPr>
                <w:szCs w:val="24"/>
              </w:rPr>
              <w:t xml:space="preserve"> Э.Я. Сборник подвижных игр. Для занятий с детьми 2-7 лет. – М.: МОЗАИКА-СИНТЕЗ, 2020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 xml:space="preserve">Борисова М.М. Малоподвижные игры и игровые упражнения: Методическое пособие для занятий с детьми 3-7 лет. – 3-е изд., </w:t>
            </w:r>
            <w:proofErr w:type="spellStart"/>
            <w:r w:rsidRPr="00203A20">
              <w:rPr>
                <w:szCs w:val="24"/>
              </w:rPr>
              <w:t>испр</w:t>
            </w:r>
            <w:proofErr w:type="spellEnd"/>
            <w:r w:rsidRPr="00203A20">
              <w:rPr>
                <w:szCs w:val="24"/>
              </w:rPr>
              <w:t>. и доп. – М.: МОЗАИКА-СИНТЕЗ, 2020</w:t>
            </w:r>
          </w:p>
        </w:tc>
      </w:tr>
      <w:tr w:rsidR="00AF031D" w:rsidRPr="00203A20" w:rsidTr="00AF031D">
        <w:trPr>
          <w:trHeight w:val="1055"/>
        </w:trPr>
        <w:tc>
          <w:tcPr>
            <w:tcW w:w="3369" w:type="dxa"/>
          </w:tcPr>
          <w:p w:rsidR="00AF031D" w:rsidRPr="00203A20" w:rsidRDefault="00AF031D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Дополнительное</w:t>
            </w:r>
          </w:p>
        </w:tc>
        <w:tc>
          <w:tcPr>
            <w:tcW w:w="6498" w:type="dxa"/>
          </w:tcPr>
          <w:p w:rsidR="00AF031D" w:rsidRPr="00203A20" w:rsidRDefault="00AF031D" w:rsidP="00B8350C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Волчкова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В. Н., Степанова Н. В. Конспекты занятий во второй младшей группе детского сада. Практическое пособие для воспитателей и методистов ДОУ Воронеж: ТЦ «Учитель», 2009.</w:t>
            </w:r>
          </w:p>
          <w:p w:rsidR="00AF031D" w:rsidRPr="00203A20" w:rsidRDefault="00AF031D" w:rsidP="00B8350C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Комплексные занятия по программе «Детство». Вторая младшая группа /авт.-  </w:t>
            </w:r>
            <w:proofErr w:type="spellStart"/>
            <w:r w:rsidRPr="00203A20">
              <w:rPr>
                <w:color w:val="000000"/>
                <w:szCs w:val="24"/>
              </w:rPr>
              <w:t>Ю.Б.Сержантова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А. В. </w:t>
            </w:r>
            <w:proofErr w:type="spellStart"/>
            <w:r w:rsidRPr="00203A20">
              <w:rPr>
                <w:color w:val="000000"/>
                <w:szCs w:val="24"/>
              </w:rPr>
              <w:t>Елоева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И.С. </w:t>
            </w:r>
            <w:proofErr w:type="spellStart"/>
            <w:r w:rsidRPr="00203A20">
              <w:rPr>
                <w:color w:val="000000"/>
                <w:szCs w:val="24"/>
              </w:rPr>
              <w:t>Батова</w:t>
            </w:r>
            <w:proofErr w:type="spellEnd"/>
            <w:r w:rsidRPr="00203A20">
              <w:rPr>
                <w:color w:val="000000"/>
                <w:szCs w:val="24"/>
              </w:rPr>
              <w:t xml:space="preserve">, О.Н. </w:t>
            </w:r>
            <w:proofErr w:type="spellStart"/>
            <w:r w:rsidRPr="00203A20">
              <w:rPr>
                <w:color w:val="000000"/>
                <w:szCs w:val="24"/>
              </w:rPr>
              <w:t>Небыкова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. Изд. 3-е, </w:t>
            </w:r>
            <w:proofErr w:type="spellStart"/>
            <w:r w:rsidRPr="00203A20">
              <w:rPr>
                <w:color w:val="000000"/>
                <w:szCs w:val="24"/>
              </w:rPr>
              <w:t>перераб</w:t>
            </w:r>
            <w:proofErr w:type="spellEnd"/>
            <w:r w:rsidRPr="00203A20">
              <w:rPr>
                <w:color w:val="000000"/>
                <w:szCs w:val="24"/>
              </w:rPr>
              <w:t>. – Волгоград: Учитель, 2019</w:t>
            </w:r>
          </w:p>
          <w:p w:rsidR="00B8350C" w:rsidRPr="00203A20" w:rsidRDefault="00B8350C" w:rsidP="00B8350C">
            <w:pPr>
              <w:jc w:val="left"/>
              <w:rPr>
                <w:color w:val="000000"/>
                <w:szCs w:val="24"/>
              </w:rPr>
            </w:pPr>
            <w:r w:rsidRPr="00203A20">
              <w:rPr>
                <w:color w:val="000000"/>
                <w:szCs w:val="24"/>
              </w:rPr>
              <w:t>Планирование образовательной деятельности в ДОО. Вторая младшая группа. Методическое пособие под ред. Тимофеевой ЛЛ. - М.: Центр педагогического образования, 2015.</w:t>
            </w:r>
          </w:p>
          <w:p w:rsidR="00B8350C" w:rsidRPr="00203A20" w:rsidRDefault="00B8350C" w:rsidP="00B8350C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 w:rsidRPr="00203A20">
              <w:rPr>
                <w:szCs w:val="24"/>
              </w:rPr>
              <w:t>Н.Е.Вераксы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Т.С.Комаровой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М.А.Васильевой</w:t>
            </w:r>
            <w:proofErr w:type="spellEnd"/>
            <w:r w:rsidRPr="00203A20">
              <w:rPr>
                <w:szCs w:val="24"/>
              </w:rPr>
              <w:t xml:space="preserve">. Младшая группа (от 3 до 4 лет) /авт.-сост. </w:t>
            </w:r>
            <w:proofErr w:type="spellStart"/>
            <w:r w:rsidRPr="00203A20">
              <w:rPr>
                <w:szCs w:val="24"/>
              </w:rPr>
              <w:t>М.П.Костюченко</w:t>
            </w:r>
            <w:proofErr w:type="spellEnd"/>
            <w:r w:rsidRPr="00203A20">
              <w:rPr>
                <w:szCs w:val="24"/>
              </w:rPr>
              <w:t>. – Волгоград: Учитель.</w:t>
            </w:r>
          </w:p>
        </w:tc>
      </w:tr>
      <w:tr w:rsidR="006564AB" w:rsidRPr="00203A20" w:rsidTr="00AF031D">
        <w:trPr>
          <w:trHeight w:val="992"/>
        </w:trPr>
        <w:tc>
          <w:tcPr>
            <w:tcW w:w="3369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  <w:r w:rsidRPr="00203A20">
              <w:rPr>
                <w:szCs w:val="24"/>
              </w:rPr>
              <w:t>Педагогическая диагностика</w:t>
            </w:r>
          </w:p>
        </w:tc>
        <w:tc>
          <w:tcPr>
            <w:tcW w:w="6498" w:type="dxa"/>
          </w:tcPr>
          <w:p w:rsidR="006564AB" w:rsidRPr="00203A20" w:rsidRDefault="006564AB" w:rsidP="008B31F8">
            <w:pPr>
              <w:jc w:val="left"/>
              <w:rPr>
                <w:szCs w:val="24"/>
              </w:rPr>
            </w:pPr>
          </w:p>
        </w:tc>
      </w:tr>
    </w:tbl>
    <w:p w:rsidR="00E93E1E" w:rsidRPr="00B9556E" w:rsidRDefault="00E93E1E" w:rsidP="008B31F8">
      <w:pPr>
        <w:rPr>
          <w:color w:val="FF0000"/>
          <w:szCs w:val="24"/>
        </w:rPr>
      </w:pPr>
    </w:p>
    <w:p w:rsidR="001145A5" w:rsidRPr="00AF3EFB" w:rsidRDefault="001145A5" w:rsidP="008B31F8">
      <w:pPr>
        <w:pStyle w:val="2"/>
        <w:keepLines/>
        <w:rPr>
          <w:sz w:val="24"/>
          <w:szCs w:val="24"/>
        </w:rPr>
      </w:pPr>
      <w:bookmarkStart w:id="62" w:name="_Toc134737155"/>
      <w:r w:rsidRPr="00AF3EFB">
        <w:rPr>
          <w:sz w:val="24"/>
          <w:szCs w:val="24"/>
        </w:rPr>
        <w:t>3.6 Материально-техническое оснащение программы</w:t>
      </w:r>
      <w:bookmarkEnd w:id="6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FB7783" w:rsidRPr="00203A20" w:rsidTr="00115013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формами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палочками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 с предметами</w:t>
            </w:r>
          </w:p>
        </w:tc>
      </w:tr>
      <w:tr w:rsidR="00FB7783" w:rsidRPr="00203A20" w:rsidTr="00034178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Пособия по ознакомлению детей с предметным и природным окружением.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Наблюдение за природой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Словесные рассказы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5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262417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Элементарные опыты</w:t>
            </w:r>
          </w:p>
        </w:tc>
      </w:tr>
      <w:tr w:rsidR="00FB7783" w:rsidRPr="00203A20" w:rsidTr="00702772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Мебель и оборудование для сюжетно-ролевых игр.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Куклы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Стол стул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6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Кубики</w:t>
            </w:r>
          </w:p>
        </w:tc>
      </w:tr>
      <w:tr w:rsidR="00FB7783" w:rsidRPr="00203A20" w:rsidTr="00105B4D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и материалы для организации строительно-конструктивных игр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Кубики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Конструктор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7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Наборы строительных материалов</w:t>
            </w:r>
          </w:p>
        </w:tc>
      </w:tr>
      <w:tr w:rsidR="00FB7783" w:rsidRPr="00203A20" w:rsidTr="00C71280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для организации театрализованной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D070F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Маленькая ширма для настольного театра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Костюмы, маски, театрально-игровые атрибуты для разыгрывания сказок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8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szCs w:val="24"/>
              </w:rPr>
            </w:pPr>
            <w:proofErr w:type="spellStart"/>
            <w:proofErr w:type="gramStart"/>
            <w:r w:rsidRPr="00203A20">
              <w:rPr>
                <w:szCs w:val="24"/>
              </w:rPr>
              <w:t>Коврограф</w:t>
            </w:r>
            <w:proofErr w:type="spellEnd"/>
            <w:r w:rsidRPr="00203A20">
              <w:rPr>
                <w:szCs w:val="24"/>
              </w:rPr>
              <w:t xml:space="preserve"> (</w:t>
            </w:r>
            <w:proofErr w:type="spellStart"/>
            <w:r w:rsidRPr="00203A20">
              <w:rPr>
                <w:szCs w:val="24"/>
              </w:rPr>
              <w:t>фланелеграф</w:t>
            </w:r>
            <w:proofErr w:type="spellEnd"/>
            <w:proofErr w:type="gramEnd"/>
          </w:p>
        </w:tc>
      </w:tr>
      <w:tr w:rsidR="00FB7783" w:rsidRPr="00203A20" w:rsidTr="002F5B9C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Оборудование и материалы для организации художественно-творческой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Краска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631984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Пластилин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0"/>
              </w:numPr>
              <w:rPr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631984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Цветные бумаги</w:t>
            </w:r>
          </w:p>
        </w:tc>
      </w:tr>
      <w:tr w:rsidR="00FB7783" w:rsidRPr="00203A20" w:rsidTr="00A26F7F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 Материалы и оборудование для организации музыкальной деятельности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Озвученные игрушки </w:t>
            </w:r>
            <w:proofErr w:type="gramStart"/>
            <w:r w:rsidRPr="00203A20">
              <w:rPr>
                <w:color w:val="000000" w:themeColor="text1"/>
                <w:szCs w:val="24"/>
              </w:rPr>
              <w:t xml:space="preserve">( </w:t>
            </w:r>
            <w:proofErr w:type="gramEnd"/>
            <w:r w:rsidRPr="00203A20">
              <w:rPr>
                <w:color w:val="000000" w:themeColor="text1"/>
                <w:szCs w:val="24"/>
              </w:rPr>
              <w:t>погремушки, шарманка)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5B04FE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Муз инструменты (</w:t>
            </w:r>
            <w:r w:rsidR="00115AE5" w:rsidRPr="00203A20">
              <w:rPr>
                <w:color w:val="000000" w:themeColor="text1"/>
                <w:szCs w:val="24"/>
              </w:rPr>
              <w:t>барабаны, дудочка, колокольчики)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1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proofErr w:type="spellStart"/>
            <w:r w:rsidRPr="00203A20">
              <w:rPr>
                <w:color w:val="000000" w:themeColor="text1"/>
                <w:szCs w:val="24"/>
              </w:rPr>
              <w:t>Неозвученные</w:t>
            </w:r>
            <w:proofErr w:type="spellEnd"/>
            <w:r w:rsidRPr="00203A20">
              <w:rPr>
                <w:color w:val="000000" w:themeColor="text1"/>
                <w:szCs w:val="24"/>
              </w:rPr>
              <w:t xml:space="preserve"> музыкальные игрушки (пианино, гармошка, балалайка)</w:t>
            </w:r>
          </w:p>
        </w:tc>
      </w:tr>
      <w:tr w:rsidR="00FB7783" w:rsidRPr="00203A20" w:rsidTr="007C079A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Пособия по развитию речи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Настольные игры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proofErr w:type="spellStart"/>
            <w:r w:rsidRPr="00203A20">
              <w:rPr>
                <w:color w:val="000000" w:themeColor="text1"/>
                <w:szCs w:val="24"/>
              </w:rPr>
              <w:t>Пазлы</w:t>
            </w:r>
            <w:proofErr w:type="spellEnd"/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Развивающие карточки</w:t>
            </w:r>
          </w:p>
        </w:tc>
      </w:tr>
      <w:tr w:rsidR="00FB7783" w:rsidRPr="00203A20" w:rsidTr="00F93921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Игры и пособия по безопасности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Безопасность на дорогах и улицах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Безопасный отдых на природе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3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115AE5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Безопасность собственной жизнедеятельности</w:t>
            </w:r>
          </w:p>
        </w:tc>
      </w:tr>
      <w:tr w:rsidR="00FB7783" w:rsidRPr="00203A20" w:rsidTr="000D49EB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Игры и пособия по патриотическому воспитанию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Фотографии и иллюстрации детского сада 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Картинки с разными сюжетами добрых поступков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4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Картинка герба </w:t>
            </w:r>
          </w:p>
        </w:tc>
      </w:tr>
      <w:tr w:rsidR="00FB7783" w:rsidRPr="00203A20" w:rsidTr="006862A3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Дополнительное оборудование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Куклы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0A0709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Набор наручных и пальчиковых кукол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5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Набор плоскостных фигурок</w:t>
            </w:r>
          </w:p>
        </w:tc>
      </w:tr>
      <w:tr w:rsidR="00FB7783" w:rsidRPr="00203A20" w:rsidTr="00D8153D">
        <w:tc>
          <w:tcPr>
            <w:tcW w:w="9905" w:type="dxa"/>
            <w:gridSpan w:val="2"/>
          </w:tcPr>
          <w:p w:rsidR="00FB7783" w:rsidRPr="00203A20" w:rsidRDefault="00FB7783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Дополнительные пособия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0A0709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Сюжетно </w:t>
            </w:r>
            <w:proofErr w:type="gramStart"/>
            <w:r w:rsidRPr="00203A20">
              <w:rPr>
                <w:color w:val="000000" w:themeColor="text1"/>
                <w:szCs w:val="24"/>
              </w:rPr>
              <w:t>ролевые</w:t>
            </w:r>
            <w:proofErr w:type="gramEnd"/>
            <w:r w:rsidRPr="00203A20">
              <w:rPr>
                <w:color w:val="000000" w:themeColor="text1"/>
                <w:szCs w:val="24"/>
              </w:rPr>
              <w:t xml:space="preserve"> (парикмахер, кухня, больница, магазин)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Физкультурный (сухой бассейн, дорожка движения)</w:t>
            </w:r>
          </w:p>
        </w:tc>
      </w:tr>
      <w:tr w:rsidR="00FB7783" w:rsidRPr="00203A20" w:rsidTr="00FB7783">
        <w:tc>
          <w:tcPr>
            <w:tcW w:w="959" w:type="dxa"/>
          </w:tcPr>
          <w:p w:rsidR="00FB7783" w:rsidRPr="00203A20" w:rsidRDefault="00FB7783" w:rsidP="00E117FF">
            <w:pPr>
              <w:numPr>
                <w:ilvl w:val="0"/>
                <w:numId w:val="16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FB7783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 xml:space="preserve">Театральный </w:t>
            </w:r>
            <w:proofErr w:type="gramStart"/>
            <w:r w:rsidRPr="00203A20">
              <w:rPr>
                <w:color w:val="000000" w:themeColor="text1"/>
                <w:szCs w:val="24"/>
              </w:rPr>
              <w:t xml:space="preserve">( </w:t>
            </w:r>
            <w:proofErr w:type="gramEnd"/>
            <w:r w:rsidRPr="00203A20">
              <w:rPr>
                <w:color w:val="000000" w:themeColor="text1"/>
                <w:szCs w:val="24"/>
              </w:rPr>
              <w:t>ширма Домик, Ширма напольная)</w:t>
            </w:r>
          </w:p>
        </w:tc>
      </w:tr>
      <w:tr w:rsidR="00713D30" w:rsidRPr="00203A20" w:rsidTr="00885350">
        <w:tc>
          <w:tcPr>
            <w:tcW w:w="9905" w:type="dxa"/>
            <w:gridSpan w:val="2"/>
          </w:tcPr>
          <w:p w:rsidR="00713D30" w:rsidRPr="00203A20" w:rsidRDefault="00713D30" w:rsidP="00713D30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Электронная техника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Телевизор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Чайник</w:t>
            </w:r>
          </w:p>
        </w:tc>
      </w:tr>
      <w:tr w:rsidR="00713D30" w:rsidRPr="00203A20" w:rsidTr="00FB7783">
        <w:tc>
          <w:tcPr>
            <w:tcW w:w="959" w:type="dxa"/>
          </w:tcPr>
          <w:p w:rsidR="00713D30" w:rsidRPr="00203A20" w:rsidRDefault="00713D30" w:rsidP="00E117FF">
            <w:pPr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</w:p>
        </w:tc>
        <w:tc>
          <w:tcPr>
            <w:tcW w:w="8946" w:type="dxa"/>
          </w:tcPr>
          <w:p w:rsidR="00713D30" w:rsidRPr="00203A20" w:rsidRDefault="00713D30" w:rsidP="008B31F8">
            <w:pPr>
              <w:rPr>
                <w:color w:val="000000" w:themeColor="text1"/>
                <w:szCs w:val="24"/>
              </w:rPr>
            </w:pPr>
            <w:r w:rsidRPr="00203A20">
              <w:rPr>
                <w:color w:val="000000" w:themeColor="text1"/>
                <w:szCs w:val="24"/>
              </w:rPr>
              <w:t>Стиральная машина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1145A5" w:rsidRPr="00203A20" w:rsidRDefault="001145A5" w:rsidP="008B31F8">
      <w:pPr>
        <w:pStyle w:val="1"/>
        <w:keepLines/>
        <w:spacing w:before="0" w:after="0"/>
        <w:rPr>
          <w:sz w:val="24"/>
          <w:szCs w:val="24"/>
        </w:rPr>
      </w:pPr>
      <w:bookmarkStart w:id="63" w:name="_Toc134737156"/>
      <w:r w:rsidRPr="00203A20">
        <w:rPr>
          <w:sz w:val="24"/>
          <w:szCs w:val="24"/>
        </w:rPr>
        <w:t>4. Приложения</w:t>
      </w:r>
      <w:bookmarkEnd w:id="63"/>
    </w:p>
    <w:p w:rsidR="00BF1695" w:rsidRPr="00AF3EF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4" w:name="_Toc134737157"/>
      <w:r w:rsidRPr="00AF3EFB">
        <w:rPr>
          <w:b/>
          <w:bCs w:val="0"/>
          <w:szCs w:val="24"/>
        </w:rPr>
        <w:t>Перечень художественной литературы</w:t>
      </w:r>
      <w:bookmarkEnd w:id="6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3276"/>
      </w:tblGrid>
      <w:tr w:rsidR="00F43E64" w:rsidRPr="00203A20" w:rsidTr="0072480D">
        <w:tc>
          <w:tcPr>
            <w:tcW w:w="2376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4253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3276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Автор, переводчик, обработчик</w:t>
            </w:r>
          </w:p>
        </w:tc>
      </w:tr>
      <w:tr w:rsidR="0072480D" w:rsidRPr="00203A20" w:rsidTr="0072480D">
        <w:tc>
          <w:tcPr>
            <w:tcW w:w="23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Малые формы фольклора.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«Ай, </w:t>
            </w:r>
            <w:proofErr w:type="spellStart"/>
            <w:r w:rsidRPr="00203A20">
              <w:rPr>
                <w:color w:val="000000"/>
              </w:rPr>
              <w:t>качи-качи-качи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«Божья коровка...»,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«Волчок-волчок, шерстяной бочок…»,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«Дождик, дождик, пуще...»,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lastRenderedPageBreak/>
              <w:t>«Еду-еду к бабе, к деду…»,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«Жили у бабуси…»,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«Заинька, попляши...»,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«Заря-заряница...»;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«Как без дудки, без дуды…»,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«Как у нашего кота...»,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«Кисонька-</w:t>
            </w:r>
            <w:proofErr w:type="spellStart"/>
            <w:r w:rsidRPr="00203A20">
              <w:rPr>
                <w:color w:val="000000"/>
              </w:rPr>
              <w:t>мурысенька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«Курочка-</w:t>
            </w:r>
            <w:proofErr w:type="spellStart"/>
            <w:r w:rsidRPr="00203A20">
              <w:rPr>
                <w:color w:val="000000"/>
              </w:rPr>
              <w:t>рябушечка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«На улице три курицы...»,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«Ночь пришла...»,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«Пальчик-мальчик...»,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«Привяжу я козлика»,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«Радуга-дуга...»,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«Сидит белка на тележке...»,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«Сорока, сорока...»,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«Тень, тень, </w:t>
            </w:r>
            <w:proofErr w:type="spellStart"/>
            <w:r w:rsidRPr="00203A20">
              <w:rPr>
                <w:color w:val="000000"/>
              </w:rPr>
              <w:t>потетень</w:t>
            </w:r>
            <w:proofErr w:type="spellEnd"/>
            <w:r w:rsidRPr="00203A20">
              <w:rPr>
                <w:color w:val="000000"/>
              </w:rPr>
              <w:t>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gramStart"/>
            <w:r w:rsidRPr="00203A20">
              <w:rPr>
                <w:color w:val="000000"/>
              </w:rPr>
              <w:t>Тили-бом</w:t>
            </w:r>
            <w:proofErr w:type="gramEnd"/>
            <w:r w:rsidRPr="00203A20">
              <w:rPr>
                <w:color w:val="000000"/>
              </w:rPr>
              <w:t xml:space="preserve">! </w:t>
            </w:r>
            <w:proofErr w:type="gramStart"/>
            <w:r w:rsidRPr="00203A20">
              <w:rPr>
                <w:color w:val="000000"/>
              </w:rPr>
              <w:t>Тили-бом</w:t>
            </w:r>
            <w:proofErr w:type="gramEnd"/>
            <w:r w:rsidRPr="00203A20">
              <w:rPr>
                <w:color w:val="000000"/>
              </w:rPr>
              <w:t>!..»,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«Травка-муравка...»,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</w:t>
            </w:r>
            <w:proofErr w:type="spellStart"/>
            <w:r w:rsidRPr="00203A20">
              <w:rPr>
                <w:color w:val="000000"/>
                <w:szCs w:val="24"/>
              </w:rPr>
              <w:t>Чики-чики-чикалочки</w:t>
            </w:r>
            <w:proofErr w:type="spellEnd"/>
            <w:r w:rsidRPr="00203A20">
              <w:rPr>
                <w:color w:val="000000"/>
                <w:szCs w:val="24"/>
              </w:rPr>
              <w:t>...».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lastRenderedPageBreak/>
              <w:t>Русские народные сказки.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«Бычок – черный бочок, белые копытца»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«Снегурочка и лиса»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М. Булатова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«Волк и козлята»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А.Н. Толстого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«Кот, петух и лиса»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 xml:space="preserve">. М. </w:t>
            </w:r>
            <w:proofErr w:type="spellStart"/>
            <w:r w:rsidRPr="00203A20">
              <w:rPr>
                <w:color w:val="000000"/>
                <w:szCs w:val="24"/>
              </w:rPr>
              <w:t>Боголюбской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«Лиса и заяц»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В. Даля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 страха глаза велики»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обраб</w:t>
            </w:r>
            <w:proofErr w:type="spellEnd"/>
            <w:r w:rsidRPr="00203A20">
              <w:rPr>
                <w:color w:val="000000"/>
                <w:szCs w:val="24"/>
              </w:rPr>
              <w:t>. М. Серовой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Фольклор народов мира.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Песенки.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«Кораблик», «Храбрецы», «Маленькие феи», «Три зверолова»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англ., обр.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«Что за грохот»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пер. </w:t>
            </w:r>
            <w:proofErr w:type="gramStart"/>
            <w:r w:rsidRPr="00203A20">
              <w:rPr>
                <w:color w:val="000000"/>
              </w:rPr>
              <w:t>с</w:t>
            </w:r>
            <w:proofErr w:type="gramEnd"/>
            <w:r w:rsidRPr="00203A20">
              <w:rPr>
                <w:color w:val="000000"/>
              </w:rPr>
              <w:t xml:space="preserve"> латыш.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«Разговор лягушек», «Несговорчивый удод», «Помогите!»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чеш</w:t>
            </w:r>
            <w:proofErr w:type="spellEnd"/>
            <w:r w:rsidRPr="00203A20">
              <w:rPr>
                <w:color w:val="000000"/>
                <w:szCs w:val="24"/>
              </w:rPr>
              <w:t>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«Купите лук...»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шотл. И. </w:t>
            </w:r>
            <w:proofErr w:type="spellStart"/>
            <w:r w:rsidRPr="00203A20">
              <w:rPr>
                <w:color w:val="000000"/>
                <w:szCs w:val="24"/>
              </w:rPr>
              <w:t>Токмаковой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Сказки.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«Два жадных медвежонка»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венг., обр. А. Краснова и В. </w:t>
            </w:r>
            <w:proofErr w:type="spellStart"/>
            <w:r w:rsidRPr="00203A20">
              <w:rPr>
                <w:color w:val="000000"/>
                <w:szCs w:val="24"/>
              </w:rPr>
              <w:t>Важдаева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«Упрямые козы»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узб</w:t>
            </w:r>
            <w:proofErr w:type="spellEnd"/>
            <w:r w:rsidRPr="00203A20">
              <w:rPr>
                <w:color w:val="000000"/>
                <w:szCs w:val="24"/>
              </w:rPr>
              <w:t xml:space="preserve">. обр. Ш. </w:t>
            </w:r>
            <w:proofErr w:type="spellStart"/>
            <w:r w:rsidRPr="00203A20">
              <w:rPr>
                <w:color w:val="000000"/>
                <w:szCs w:val="24"/>
              </w:rPr>
              <w:t>Сагдуллы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 солнышка в гостях»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пер. со </w:t>
            </w:r>
            <w:proofErr w:type="spellStart"/>
            <w:r w:rsidRPr="00203A20">
              <w:rPr>
                <w:color w:val="000000"/>
              </w:rPr>
              <w:t>словац</w:t>
            </w:r>
            <w:proofErr w:type="spellEnd"/>
            <w:r w:rsidRPr="00203A20">
              <w:rPr>
                <w:color w:val="000000"/>
              </w:rPr>
              <w:t>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С. Могилевской и Л. Зориной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«Храбрец-молодец»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болг</w:t>
            </w:r>
            <w:proofErr w:type="spellEnd"/>
            <w:r w:rsidRPr="00203A20">
              <w:rPr>
                <w:color w:val="000000"/>
                <w:szCs w:val="24"/>
              </w:rPr>
              <w:t>. Л. Грибовой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«Пых»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белорус</w:t>
            </w:r>
            <w:proofErr w:type="gramStart"/>
            <w:r w:rsidRPr="00203A20">
              <w:rPr>
                <w:color w:val="000000"/>
                <w:szCs w:val="24"/>
              </w:rPr>
              <w:t>.о</w:t>
            </w:r>
            <w:proofErr w:type="gramEnd"/>
            <w:r w:rsidRPr="00203A20">
              <w:rPr>
                <w:color w:val="000000"/>
                <w:szCs w:val="24"/>
              </w:rPr>
              <w:t>бр</w:t>
            </w:r>
            <w:proofErr w:type="spellEnd"/>
            <w:r w:rsidRPr="00203A20">
              <w:rPr>
                <w:color w:val="000000"/>
                <w:szCs w:val="24"/>
              </w:rPr>
              <w:t xml:space="preserve">. Н. </w:t>
            </w:r>
            <w:proofErr w:type="spellStart"/>
            <w:r w:rsidRPr="00203A20">
              <w:rPr>
                <w:color w:val="000000"/>
                <w:szCs w:val="24"/>
              </w:rPr>
              <w:t>Мялика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«Лесной мишка и проказница мышка»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латыш</w:t>
            </w:r>
            <w:proofErr w:type="gramStart"/>
            <w:r w:rsidRPr="00203A20">
              <w:rPr>
                <w:color w:val="000000"/>
              </w:rPr>
              <w:t xml:space="preserve">., </w:t>
            </w:r>
            <w:proofErr w:type="gramEnd"/>
            <w:r w:rsidRPr="00203A20">
              <w:rPr>
                <w:color w:val="000000"/>
              </w:rPr>
              <w:t>обр.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Ю. </w:t>
            </w:r>
            <w:proofErr w:type="spellStart"/>
            <w:r w:rsidRPr="00203A20">
              <w:rPr>
                <w:color w:val="000000"/>
                <w:szCs w:val="24"/>
              </w:rPr>
              <w:t>Ванага</w:t>
            </w:r>
            <w:proofErr w:type="spellEnd"/>
            <w:r w:rsidRPr="00203A20">
              <w:rPr>
                <w:color w:val="000000"/>
                <w:szCs w:val="24"/>
              </w:rPr>
              <w:t>, пер. Л. Воронковой.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Произведения поэтов и писателей России.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«Осень»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Бальмонт К.Д.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«Радуга»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Благинина Е.А.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«Кто это?»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Городецкий С.М.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«Как мыши с котом воевали»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Заболоцкий Н.А.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«Дуют ветры...» (из стихотворения «Русская песня»)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Кольцов А.В.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«Все она»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Косяков И.И.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«Колыбельная песня»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Майков А.Н.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«Детки в клетке» (стихотворения из цикла по выбору),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«Тихая сказка»,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«Сказка об умном мышонке»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Маршак С.Я.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«Песенка друзей»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Михалков С.В.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</w:t>
            </w:r>
            <w:proofErr w:type="gramStart"/>
            <w:r w:rsidRPr="00203A20">
              <w:rPr>
                <w:color w:val="000000"/>
                <w:szCs w:val="24"/>
              </w:rPr>
              <w:t>Жадина</w:t>
            </w:r>
            <w:proofErr w:type="gramEnd"/>
            <w:r w:rsidRPr="00203A20">
              <w:rPr>
                <w:color w:val="000000"/>
                <w:szCs w:val="24"/>
              </w:rPr>
              <w:t>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Мошковская</w:t>
            </w:r>
            <w:proofErr w:type="spellEnd"/>
            <w:r w:rsidRPr="00203A20">
              <w:rPr>
                <w:color w:val="000000"/>
                <w:szCs w:val="24"/>
              </w:rPr>
              <w:t xml:space="preserve"> Э.Э.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«Осень наступила...», «Весна» (в сокр.)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Плещеев А.Н.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«Ветер, ветер! Ты могуч!..»,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«Свет наш, солнышко!..», по выбору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Пушкин А.С.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«Медведь»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Токмакова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И.П.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spellStart"/>
            <w:r w:rsidRPr="00203A20">
              <w:rPr>
                <w:color w:val="000000"/>
              </w:rPr>
              <w:t>Мойдодыр</w:t>
            </w:r>
            <w:proofErr w:type="spellEnd"/>
            <w:r w:rsidRPr="00203A20">
              <w:rPr>
                <w:color w:val="000000"/>
              </w:rPr>
              <w:t>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«Муха-цокотуха»,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«Ёжики смеются»,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«Ёлка»,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«Айболит»,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«Чудо-дерево»,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«Черепаха»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Чуковский К.И.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«Купание медвежат»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Бианки В.В.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«Снег идет»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(из книги «Снег идет»)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Воронкова Л.Ф.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«Синий шалашик»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Дмитриев Ю.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«Что я видел» 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Житков Б.С.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«Душевные истории </w:t>
            </w:r>
            <w:proofErr w:type="gramStart"/>
            <w:r w:rsidRPr="00203A20">
              <w:rPr>
                <w:color w:val="000000"/>
                <w:szCs w:val="24"/>
              </w:rPr>
              <w:t>про</w:t>
            </w:r>
            <w:proofErr w:type="gramEnd"/>
            <w:r w:rsidRPr="00203A20">
              <w:rPr>
                <w:color w:val="000000"/>
                <w:szCs w:val="24"/>
              </w:rPr>
              <w:t xml:space="preserve"> Пряника и Вареника»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Зартайская</w:t>
            </w:r>
            <w:proofErr w:type="spellEnd"/>
            <w:r w:rsidRPr="00203A20">
              <w:rPr>
                <w:color w:val="000000"/>
                <w:szCs w:val="24"/>
              </w:rPr>
              <w:t xml:space="preserve"> И.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«Умная птичка»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Зощенко М.М.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 xml:space="preserve">«Маша и </w:t>
            </w:r>
            <w:proofErr w:type="spellStart"/>
            <w:r w:rsidRPr="00203A20">
              <w:rPr>
                <w:color w:val="000000"/>
              </w:rPr>
              <w:t>Ойка</w:t>
            </w:r>
            <w:proofErr w:type="spellEnd"/>
            <w:r w:rsidRPr="00203A20">
              <w:rPr>
                <w:color w:val="000000"/>
              </w:rPr>
              <w:t>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</w:t>
            </w:r>
            <w:proofErr w:type="gramStart"/>
            <w:r w:rsidRPr="00203A20">
              <w:rPr>
                <w:color w:val="000000"/>
              </w:rPr>
              <w:t>Сказка про</w:t>
            </w:r>
            <w:proofErr w:type="gramEnd"/>
            <w:r w:rsidRPr="00203A20">
              <w:rPr>
                <w:color w:val="000000"/>
              </w:rPr>
              <w:t xml:space="preserve"> грубое слово «Уходи»»,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«Сказка о невоспитанном мышонке» (из книги «Машины сказки»,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Прокофьева С.Л.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«Три котенка»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Сутеев</w:t>
            </w:r>
            <w:proofErr w:type="spellEnd"/>
            <w:r w:rsidRPr="00203A20">
              <w:rPr>
                <w:color w:val="000000"/>
                <w:szCs w:val="24"/>
              </w:rPr>
              <w:t xml:space="preserve"> В.Г.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«Птица свила гнездо...»;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«Таня знала буквы...»;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«У Вари был чиж...», </w:t>
            </w:r>
          </w:p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«Пришла весна...»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Толстой Л.Н.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«Петушок с семьей», «Уточки», «Васька», «Лиса-Патрикеевна» (1-2 рассказа по выбору)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Ушинский К.Д.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«Храбрый ёж».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Хармс Д.И.</w:t>
            </w:r>
          </w:p>
        </w:tc>
      </w:tr>
      <w:tr w:rsidR="0072480D" w:rsidRPr="00203A20" w:rsidTr="0072480D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72480D" w:rsidRPr="00203A20" w:rsidRDefault="0072480D" w:rsidP="008B31F8">
            <w:pPr>
              <w:jc w:val="center"/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Произведения поэтов и писателей разных стран.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Поэзия.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Виеру</w:t>
            </w:r>
            <w:proofErr w:type="spellEnd"/>
            <w:r w:rsidRPr="00203A20">
              <w:rPr>
                <w:color w:val="000000"/>
                <w:szCs w:val="24"/>
              </w:rPr>
              <w:t xml:space="preserve"> Г. «Ёжик и барабан»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молд</w:t>
            </w:r>
            <w:proofErr w:type="spellEnd"/>
            <w:r w:rsidRPr="00203A20">
              <w:rPr>
                <w:color w:val="000000"/>
                <w:szCs w:val="24"/>
              </w:rPr>
              <w:t>. Я. Акима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Воронько П. «Хитрый ёжик»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укр</w:t>
            </w:r>
            <w:proofErr w:type="spellEnd"/>
            <w:r w:rsidRPr="00203A20">
              <w:rPr>
                <w:color w:val="000000"/>
                <w:szCs w:val="24"/>
              </w:rPr>
              <w:t>. С. Маршака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Дьюдни</w:t>
            </w:r>
            <w:proofErr w:type="spellEnd"/>
            <w:r w:rsidRPr="00203A20">
              <w:rPr>
                <w:color w:val="000000"/>
                <w:szCs w:val="24"/>
              </w:rPr>
              <w:t xml:space="preserve"> А. «Лама красная пижама»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пер.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Т. </w:t>
            </w:r>
            <w:proofErr w:type="spellStart"/>
            <w:r w:rsidRPr="00203A20">
              <w:rPr>
                <w:color w:val="000000"/>
                <w:szCs w:val="24"/>
              </w:rPr>
              <w:t>Духановой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Забила Н.Л. «Карандаш»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укр</w:t>
            </w:r>
            <w:proofErr w:type="spellEnd"/>
            <w:r w:rsidRPr="00203A20">
              <w:rPr>
                <w:color w:val="000000"/>
                <w:szCs w:val="24"/>
              </w:rPr>
              <w:t>. 3. Александровой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Капутикян</w:t>
            </w:r>
            <w:proofErr w:type="spellEnd"/>
            <w:r w:rsidRPr="00203A20">
              <w:rPr>
                <w:color w:val="000000"/>
                <w:szCs w:val="24"/>
              </w:rPr>
              <w:t xml:space="preserve"> С. «Кто скорее допьет»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арм</w:t>
            </w:r>
            <w:proofErr w:type="spellEnd"/>
            <w:r w:rsidRPr="00203A20">
              <w:rPr>
                <w:color w:val="000000"/>
                <w:szCs w:val="24"/>
              </w:rPr>
              <w:t xml:space="preserve">. </w:t>
            </w:r>
            <w:proofErr w:type="spellStart"/>
            <w:r w:rsidRPr="00203A20">
              <w:rPr>
                <w:color w:val="000000"/>
                <w:szCs w:val="24"/>
              </w:rPr>
              <w:t>Спендиаровой</w:t>
            </w:r>
            <w:proofErr w:type="spellEnd"/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gramStart"/>
            <w:r w:rsidRPr="00203A20">
              <w:rPr>
                <w:color w:val="000000"/>
                <w:szCs w:val="24"/>
              </w:rPr>
              <w:t>Карем</w:t>
            </w:r>
            <w:proofErr w:type="gramEnd"/>
            <w:r w:rsidRPr="00203A20">
              <w:rPr>
                <w:color w:val="000000"/>
                <w:szCs w:val="24"/>
              </w:rPr>
              <w:t xml:space="preserve"> М. «Мой кот»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франц. М. Кудиновой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Макбратни</w:t>
            </w:r>
            <w:proofErr w:type="spellEnd"/>
            <w:r w:rsidRPr="00203A20">
              <w:rPr>
                <w:color w:val="000000"/>
                <w:szCs w:val="24"/>
              </w:rPr>
              <w:t xml:space="preserve"> С. «Знаешь, как я тебя люблю»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pStyle w:val="a6"/>
              <w:spacing w:before="0" w:beforeAutospacing="0" w:after="0" w:afterAutospacing="0"/>
            </w:pPr>
            <w:r w:rsidRPr="00203A20">
              <w:rPr>
                <w:color w:val="000000"/>
              </w:rPr>
              <w:t>пер. Е. Канищевой, 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Я. Шапиро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Милева</w:t>
            </w:r>
            <w:proofErr w:type="spellEnd"/>
            <w:r w:rsidRPr="00203A20">
              <w:rPr>
                <w:color w:val="000000"/>
                <w:szCs w:val="24"/>
              </w:rPr>
              <w:t xml:space="preserve"> Л. «</w:t>
            </w:r>
            <w:proofErr w:type="spellStart"/>
            <w:r w:rsidRPr="00203A20">
              <w:rPr>
                <w:color w:val="000000"/>
                <w:szCs w:val="24"/>
              </w:rPr>
              <w:t>Быстроножка</w:t>
            </w:r>
            <w:proofErr w:type="spellEnd"/>
            <w:r w:rsidRPr="00203A20">
              <w:rPr>
                <w:color w:val="000000"/>
                <w:szCs w:val="24"/>
              </w:rPr>
              <w:t xml:space="preserve"> и серая Одежка»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с </w:t>
            </w:r>
            <w:proofErr w:type="spellStart"/>
            <w:r w:rsidRPr="00203A20">
              <w:rPr>
                <w:color w:val="000000"/>
                <w:szCs w:val="24"/>
              </w:rPr>
              <w:t>болг</w:t>
            </w:r>
            <w:proofErr w:type="spellEnd"/>
            <w:r w:rsidRPr="00203A20">
              <w:rPr>
                <w:color w:val="000000"/>
                <w:szCs w:val="24"/>
              </w:rPr>
              <w:t>. М. Маринова.</w:t>
            </w:r>
          </w:p>
        </w:tc>
      </w:tr>
      <w:tr w:rsidR="0072480D" w:rsidRPr="00203A20" w:rsidTr="0072480D">
        <w:tc>
          <w:tcPr>
            <w:tcW w:w="2376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Проза.</w:t>
            </w: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Бехлерова</w:t>
            </w:r>
            <w:proofErr w:type="spellEnd"/>
            <w:r w:rsidRPr="00203A20">
              <w:rPr>
                <w:color w:val="000000"/>
                <w:szCs w:val="24"/>
              </w:rPr>
              <w:t xml:space="preserve"> Х. «Капустный лист»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польск. Г. Лукина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proofErr w:type="spellStart"/>
            <w:r w:rsidRPr="00203A20">
              <w:rPr>
                <w:color w:val="000000"/>
                <w:szCs w:val="24"/>
              </w:rPr>
              <w:t>Биссет</w:t>
            </w:r>
            <w:proofErr w:type="spellEnd"/>
            <w:r w:rsidRPr="00203A20">
              <w:rPr>
                <w:color w:val="000000"/>
                <w:szCs w:val="24"/>
              </w:rPr>
              <w:t xml:space="preserve"> Д. «Лягушка в зеркале»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англ. Н. Шерешевской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«Крошка Енот и</w:t>
            </w:r>
            <w:proofErr w:type="gramStart"/>
            <w:r w:rsidRPr="00203A20">
              <w:rPr>
                <w:color w:val="000000"/>
                <w:szCs w:val="24"/>
              </w:rPr>
              <w:t xml:space="preserve"> Т</w:t>
            </w:r>
            <w:proofErr w:type="gramEnd"/>
            <w:r w:rsidRPr="00203A20">
              <w:rPr>
                <w:color w:val="000000"/>
                <w:szCs w:val="24"/>
              </w:rPr>
              <w:t>от, кто сидит в пруду»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пер. с англ. О. Образцовой</w:t>
            </w:r>
          </w:p>
        </w:tc>
      </w:tr>
      <w:tr w:rsidR="0072480D" w:rsidRPr="00203A20" w:rsidTr="0072480D">
        <w:tc>
          <w:tcPr>
            <w:tcW w:w="2376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425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>Чапек Й. «В лесу» (из книги «Приключения песика и кошечки»)</w:t>
            </w:r>
          </w:p>
        </w:tc>
        <w:tc>
          <w:tcPr>
            <w:tcW w:w="3276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color w:val="000000"/>
                <w:szCs w:val="24"/>
              </w:rPr>
              <w:t xml:space="preserve">пер. </w:t>
            </w:r>
            <w:proofErr w:type="spellStart"/>
            <w:r w:rsidRPr="00203A20">
              <w:rPr>
                <w:color w:val="000000"/>
                <w:szCs w:val="24"/>
              </w:rPr>
              <w:t>чешск</w:t>
            </w:r>
            <w:proofErr w:type="spellEnd"/>
            <w:r w:rsidRPr="00203A20">
              <w:rPr>
                <w:color w:val="000000"/>
                <w:szCs w:val="24"/>
              </w:rPr>
              <w:t>. Г. Лукина.</w:t>
            </w:r>
          </w:p>
        </w:tc>
      </w:tr>
    </w:tbl>
    <w:p w:rsidR="00E93E1E" w:rsidRPr="00203A20" w:rsidRDefault="00E93E1E" w:rsidP="008B31F8">
      <w:pPr>
        <w:rPr>
          <w:szCs w:val="24"/>
        </w:rPr>
      </w:pPr>
    </w:p>
    <w:p w:rsidR="00BF1695" w:rsidRPr="00AF3EF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5" w:name="_Toc134737158"/>
      <w:r w:rsidRPr="00AF3EFB">
        <w:rPr>
          <w:b/>
          <w:bCs w:val="0"/>
          <w:szCs w:val="24"/>
        </w:rPr>
        <w:t>Перечень музыкальных произведений</w:t>
      </w:r>
      <w:bookmarkEnd w:id="6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F43E64" w:rsidRPr="00203A20" w:rsidTr="004F3162">
        <w:tc>
          <w:tcPr>
            <w:tcW w:w="1951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38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Автор, композитор, исполнитель, обработчик</w:t>
            </w:r>
          </w:p>
        </w:tc>
      </w:tr>
      <w:tr w:rsidR="008B31F8" w:rsidRPr="00203A20" w:rsidTr="008B31F8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8B31F8" w:rsidRPr="000B0268" w:rsidRDefault="008B31F8" w:rsidP="008B31F8">
            <w:pPr>
              <w:rPr>
                <w:szCs w:val="24"/>
                <w:highlight w:val="yellow"/>
              </w:rPr>
            </w:pPr>
            <w:r w:rsidRPr="000B0268">
              <w:rPr>
                <w:szCs w:val="24"/>
              </w:rPr>
              <w:t>Слушание.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«Осенью»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С. </w:t>
            </w:r>
            <w:proofErr w:type="spellStart"/>
            <w:r w:rsidRPr="00203A20">
              <w:rPr>
                <w:szCs w:val="24"/>
              </w:rPr>
              <w:t>Майкапара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«Ласковая песенка»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  <w:r w:rsidRPr="00203A20">
              <w:rPr>
                <w:szCs w:val="24"/>
              </w:rPr>
              <w:t xml:space="preserve">, сл. Т. </w:t>
            </w:r>
            <w:proofErr w:type="spellStart"/>
            <w:r w:rsidRPr="00203A20">
              <w:rPr>
                <w:szCs w:val="24"/>
              </w:rPr>
              <w:t>Мираджи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«Колыбельная»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С. </w:t>
            </w:r>
            <w:proofErr w:type="spellStart"/>
            <w:r w:rsidRPr="00203A20">
              <w:rPr>
                <w:szCs w:val="24"/>
              </w:rPr>
              <w:t>Разаренова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«Мишка с куклой пляшут </w:t>
            </w:r>
            <w:proofErr w:type="spellStart"/>
            <w:r w:rsidRPr="00203A20">
              <w:rPr>
                <w:szCs w:val="24"/>
              </w:rPr>
              <w:t>полечку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Качурбиной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«Зайчик»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Л. </w:t>
            </w:r>
            <w:proofErr w:type="spellStart"/>
            <w:r w:rsidRPr="00203A20">
              <w:rPr>
                <w:szCs w:val="24"/>
              </w:rPr>
              <w:t>Лядовой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«Резвушка» и «Капризуля»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Волкова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«Воробей»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А. </w:t>
            </w:r>
            <w:proofErr w:type="spellStart"/>
            <w:r w:rsidRPr="00203A20">
              <w:rPr>
                <w:szCs w:val="24"/>
              </w:rPr>
              <w:t>Руббах</w:t>
            </w:r>
            <w:proofErr w:type="spellEnd"/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«Дождик и радуга»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С. Прокофьева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gramStart"/>
            <w:r w:rsidRPr="00203A20">
              <w:rPr>
                <w:szCs w:val="24"/>
              </w:rPr>
              <w:t>Со</w:t>
            </w:r>
            <w:proofErr w:type="gramEnd"/>
            <w:r w:rsidRPr="00203A20">
              <w:rPr>
                <w:szCs w:val="24"/>
              </w:rPr>
              <w:t xml:space="preserve"> вьюном я хожу»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П</w:t>
            </w:r>
            <w:r w:rsidRPr="00203A20">
              <w:rPr>
                <w:szCs w:val="24"/>
              </w:rPr>
              <w:t>есня</w:t>
            </w:r>
          </w:p>
        </w:tc>
      </w:tr>
      <w:tr w:rsidR="008B31F8" w:rsidRPr="00203A20" w:rsidTr="008B31F8">
        <w:tc>
          <w:tcPr>
            <w:tcW w:w="1951" w:type="dxa"/>
            <w:vMerge/>
            <w:shd w:val="clear" w:color="auto" w:fill="D9D9D9" w:themeFill="background1" w:themeFillShade="D9"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«Лесные картинки»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Ю. </w:t>
            </w:r>
            <w:proofErr w:type="spellStart"/>
            <w:r w:rsidRPr="00203A20">
              <w:rPr>
                <w:szCs w:val="24"/>
              </w:rPr>
              <w:t>Слонова</w:t>
            </w:r>
            <w:proofErr w:type="spellEnd"/>
          </w:p>
        </w:tc>
      </w:tr>
      <w:tr w:rsidR="002F4B49" w:rsidRPr="00203A20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2F4B49" w:rsidRPr="00203A20" w:rsidRDefault="002F4B49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Пение.</w:t>
            </w:r>
          </w:p>
        </w:tc>
      </w:tr>
      <w:tr w:rsidR="002F4B49" w:rsidRPr="00203A20" w:rsidTr="004F3162">
        <w:tc>
          <w:tcPr>
            <w:tcW w:w="1951" w:type="dxa"/>
            <w:vMerge w:val="restart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Упражнения на развитие слуха и голоса.</w:t>
            </w: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Лю-лю</w:t>
            </w:r>
            <w:proofErr w:type="spellEnd"/>
            <w:r w:rsidRPr="00203A20">
              <w:rPr>
                <w:szCs w:val="24"/>
              </w:rPr>
              <w:t>, бай»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К</w:t>
            </w:r>
            <w:r w:rsidRPr="00203A20">
              <w:rPr>
                <w:szCs w:val="24"/>
              </w:rPr>
              <w:t>олыбельная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«Я иду с цветами»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Тиличеевой, сл. Л. Дымовой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«Маме улыбаемся»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  <w:r w:rsidRPr="00203A20">
              <w:rPr>
                <w:szCs w:val="24"/>
              </w:rPr>
              <w:t>, сл. З. Петровой</w:t>
            </w:r>
          </w:p>
        </w:tc>
      </w:tr>
      <w:tr w:rsidR="002F4B49" w:rsidRPr="00203A20" w:rsidTr="004F3162">
        <w:tc>
          <w:tcPr>
            <w:tcW w:w="1951" w:type="dxa"/>
            <w:vMerge/>
          </w:tcPr>
          <w:p w:rsidR="002F4B49" w:rsidRPr="00203A20" w:rsidRDefault="002F4B49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«Солнышко-ведрышко»</w:t>
            </w:r>
          </w:p>
        </w:tc>
        <w:tc>
          <w:tcPr>
            <w:tcW w:w="4127" w:type="dxa"/>
          </w:tcPr>
          <w:p w:rsidR="002F4B49" w:rsidRPr="00203A20" w:rsidRDefault="002F4B49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Карасевой, сл. Народные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Песни.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«Петушок» и «Ладушки»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П</w:t>
            </w:r>
            <w:r w:rsidRPr="00203A20">
              <w:rPr>
                <w:szCs w:val="24"/>
              </w:rPr>
              <w:t>есни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«Зайчик»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>. песня, обр. Н. Лобачева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«Зима»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Карасевой, сл. Н. Френкель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«Наша елочка»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Красева</w:t>
            </w:r>
            <w:proofErr w:type="spellEnd"/>
            <w:r w:rsidRPr="00203A20">
              <w:rPr>
                <w:szCs w:val="24"/>
              </w:rPr>
              <w:t xml:space="preserve">, сл. М. </w:t>
            </w:r>
            <w:proofErr w:type="spellStart"/>
            <w:r w:rsidRPr="00203A20">
              <w:rPr>
                <w:szCs w:val="24"/>
              </w:rPr>
              <w:t>Клоковой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«Прокати, лошадка, нас»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  <w:r w:rsidRPr="00203A20">
              <w:rPr>
                <w:szCs w:val="24"/>
              </w:rPr>
              <w:t xml:space="preserve"> и К. Козыревой, сл. И. Михайловой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«Маме песенку пою»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Попатенко</w:t>
            </w:r>
            <w:proofErr w:type="spellEnd"/>
            <w:r w:rsidRPr="00203A20">
              <w:rPr>
                <w:szCs w:val="24"/>
              </w:rPr>
              <w:t>, сл. Е. Авдиенко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«Цыплята»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А. Филиппенко, сл. Т. Волгиной</w:t>
            </w:r>
          </w:p>
        </w:tc>
      </w:tr>
      <w:tr w:rsidR="008B31F8" w:rsidRPr="00203A20" w:rsidTr="004C5FCD">
        <w:trPr>
          <w:trHeight w:val="1191"/>
        </w:trPr>
        <w:tc>
          <w:tcPr>
            <w:tcW w:w="1951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Песенное творчество.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«Бай-бай, бай-бай», 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Лю-лю</w:t>
            </w:r>
            <w:proofErr w:type="spellEnd"/>
            <w:r w:rsidRPr="00203A20">
              <w:rPr>
                <w:szCs w:val="24"/>
              </w:rPr>
              <w:t>, бай»,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«Как тебя зовут?», 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proofErr w:type="gramStart"/>
            <w:r w:rsidRPr="00203A20">
              <w:rPr>
                <w:szCs w:val="24"/>
              </w:rPr>
              <w:t>C</w:t>
            </w:r>
            <w:proofErr w:type="gramEnd"/>
            <w:r w:rsidRPr="00203A20">
              <w:rPr>
                <w:szCs w:val="24"/>
              </w:rPr>
              <w:t>пой</w:t>
            </w:r>
            <w:proofErr w:type="spellEnd"/>
            <w:r w:rsidRPr="00203A20">
              <w:rPr>
                <w:szCs w:val="24"/>
              </w:rPr>
              <w:t xml:space="preserve"> колыбельную»,</w:t>
            </w:r>
          </w:p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gramStart"/>
            <w:r w:rsidRPr="00203A20">
              <w:rPr>
                <w:szCs w:val="24"/>
              </w:rPr>
              <w:t>Ах</w:t>
            </w:r>
            <w:proofErr w:type="gramEnd"/>
            <w:r w:rsidRPr="00203A20">
              <w:rPr>
                <w:szCs w:val="24"/>
              </w:rPr>
              <w:t xml:space="preserve"> ты, </w:t>
            </w:r>
            <w:proofErr w:type="spellStart"/>
            <w:r w:rsidRPr="00203A20">
              <w:rPr>
                <w:szCs w:val="24"/>
              </w:rPr>
              <w:t>котенька-коток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К</w:t>
            </w:r>
            <w:r w:rsidRPr="00203A20">
              <w:rPr>
                <w:szCs w:val="24"/>
              </w:rPr>
              <w:t>олыбельные</w:t>
            </w:r>
          </w:p>
          <w:p w:rsidR="008B31F8" w:rsidRPr="00203A20" w:rsidRDefault="008B31F8" w:rsidP="008B31F8">
            <w:pPr>
              <w:rPr>
                <w:szCs w:val="24"/>
              </w:rPr>
            </w:pPr>
          </w:p>
          <w:p w:rsidR="008B31F8" w:rsidRPr="00203A20" w:rsidRDefault="008B31F8" w:rsidP="008B31F8">
            <w:pPr>
              <w:ind w:firstLine="720"/>
              <w:rPr>
                <w:szCs w:val="24"/>
              </w:rPr>
            </w:pPr>
          </w:p>
        </w:tc>
      </w:tr>
      <w:tr w:rsidR="006F6C6D" w:rsidRPr="00203A20" w:rsidTr="008B31F8">
        <w:tc>
          <w:tcPr>
            <w:tcW w:w="9905" w:type="dxa"/>
            <w:gridSpan w:val="3"/>
            <w:shd w:val="clear" w:color="auto" w:fill="D9D9D9" w:themeFill="background1" w:themeFillShade="D9"/>
            <w:vAlign w:val="center"/>
          </w:tcPr>
          <w:p w:rsidR="006F6C6D" w:rsidRPr="00203A20" w:rsidRDefault="006F6C6D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Музыкально-ритмические движения.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Игровые упражнения, ходьба и бег под музыку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«Марш и бег»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А. Александрова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«Скачут лошадки»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Попатенко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Т. Ломовой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</w:t>
            </w:r>
            <w:proofErr w:type="spellStart"/>
            <w:r w:rsidRPr="00203A20">
              <w:rPr>
                <w:szCs w:val="24"/>
              </w:rPr>
              <w:t>Топотушки</w:t>
            </w:r>
            <w:proofErr w:type="spellEnd"/>
            <w:r w:rsidRPr="00203A20">
              <w:rPr>
                <w:szCs w:val="24"/>
              </w:rPr>
              <w:t>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Л. Банниковой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«Вальс-шутка»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Д. Шостакович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игра в жмурки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Р. Шуман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Этюды-драматизации.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«Зайцы и лиса»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Е. </w:t>
            </w:r>
            <w:proofErr w:type="spellStart"/>
            <w:r w:rsidRPr="00203A20">
              <w:rPr>
                <w:szCs w:val="24"/>
              </w:rPr>
              <w:t>Вихаревой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«Медвежата»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Красева</w:t>
            </w:r>
            <w:proofErr w:type="spellEnd"/>
            <w:r w:rsidRPr="00203A20">
              <w:rPr>
                <w:szCs w:val="24"/>
              </w:rPr>
              <w:t>, сл. Н. Френкель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«Птички летают»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Л. Банниковой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«Жуки»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венгер</w:t>
            </w:r>
            <w:proofErr w:type="spellEnd"/>
            <w:r w:rsidRPr="00203A20">
              <w:rPr>
                <w:szCs w:val="24"/>
              </w:rPr>
              <w:t xml:space="preserve">. </w:t>
            </w:r>
            <w:proofErr w:type="spellStart"/>
            <w:r w:rsidRPr="00203A20">
              <w:rPr>
                <w:szCs w:val="24"/>
              </w:rPr>
              <w:t>нар</w:t>
            </w:r>
            <w:proofErr w:type="gramStart"/>
            <w:r w:rsidRPr="00203A20">
              <w:rPr>
                <w:szCs w:val="24"/>
              </w:rPr>
              <w:t>.м</w:t>
            </w:r>
            <w:proofErr w:type="gramEnd"/>
            <w:r w:rsidRPr="00203A20">
              <w:rPr>
                <w:szCs w:val="24"/>
              </w:rPr>
              <w:t>елодия</w:t>
            </w:r>
            <w:proofErr w:type="spellEnd"/>
            <w:r w:rsidRPr="00203A20">
              <w:rPr>
                <w:szCs w:val="24"/>
              </w:rPr>
              <w:t xml:space="preserve">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Л. </w:t>
            </w:r>
            <w:proofErr w:type="spellStart"/>
            <w:r w:rsidRPr="00203A20">
              <w:rPr>
                <w:szCs w:val="24"/>
              </w:rPr>
              <w:t>Вишкарева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Игры.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«Солнышко и дождик»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  <w:r w:rsidRPr="00203A20">
              <w:rPr>
                <w:szCs w:val="24"/>
              </w:rPr>
              <w:t xml:space="preserve">, сл. А. </w:t>
            </w:r>
            <w:proofErr w:type="spellStart"/>
            <w:r w:rsidRPr="00203A20">
              <w:rPr>
                <w:szCs w:val="24"/>
              </w:rPr>
              <w:t>Барто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«Жмурки с Мишкой»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Ф. </w:t>
            </w:r>
            <w:proofErr w:type="spellStart"/>
            <w:r w:rsidRPr="00203A20">
              <w:rPr>
                <w:szCs w:val="24"/>
              </w:rPr>
              <w:t>Флотова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«Где погремушки?»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А. Александрова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«Заинька, выходи»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«Игра с куклой»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Карасевой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«Ходит Ваня»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песня, обр. Н. </w:t>
            </w:r>
            <w:proofErr w:type="spellStart"/>
            <w:r w:rsidRPr="00203A20">
              <w:rPr>
                <w:szCs w:val="24"/>
              </w:rPr>
              <w:t>Метлова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Хороводы и пляски.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«Пляска с погремушками»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муз</w:t>
            </w:r>
            <w:proofErr w:type="gramStart"/>
            <w:r w:rsidRPr="00203A20">
              <w:rPr>
                <w:szCs w:val="24"/>
              </w:rPr>
              <w:t>.и</w:t>
            </w:r>
            <w:proofErr w:type="spellEnd"/>
            <w:proofErr w:type="gramEnd"/>
            <w:r w:rsidRPr="00203A20">
              <w:rPr>
                <w:szCs w:val="24"/>
              </w:rPr>
              <w:t> сл. В. Антоновой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«Пальчики и ручки»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М. </w:t>
            </w:r>
            <w:proofErr w:type="spellStart"/>
            <w:r w:rsidRPr="00203A20">
              <w:rPr>
                <w:szCs w:val="24"/>
              </w:rPr>
              <w:t>Раухвергера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«Пляска с листочками»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Н. Китаевой, сл. А. Ануфриевой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около елки»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Равина</w:t>
            </w:r>
            <w:proofErr w:type="spellEnd"/>
            <w:r w:rsidRPr="00203A20">
              <w:rPr>
                <w:szCs w:val="24"/>
              </w:rPr>
              <w:t xml:space="preserve">, сл. П. </w:t>
            </w:r>
            <w:proofErr w:type="spellStart"/>
            <w:r w:rsidRPr="00203A20">
              <w:rPr>
                <w:szCs w:val="24"/>
              </w:rPr>
              <w:t>Границыной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«Помирились»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Т. </w:t>
            </w:r>
            <w:proofErr w:type="spellStart"/>
            <w:r w:rsidRPr="00203A20">
              <w:rPr>
                <w:szCs w:val="24"/>
              </w:rPr>
              <w:t>Вилькорейской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Характерные танцы.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снежинок»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</w:t>
            </w:r>
            <w:proofErr w:type="spellStart"/>
            <w:r w:rsidRPr="00203A20">
              <w:rPr>
                <w:szCs w:val="24"/>
              </w:rPr>
              <w:t>Бекмана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«Фонарики»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«Танец зайчиков»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</w:t>
            </w:r>
            <w:r w:rsidR="008E7B3F" w:rsidRPr="00203A20">
              <w:rPr>
                <w:szCs w:val="24"/>
              </w:rPr>
              <w:t>М</w:t>
            </w:r>
            <w:r w:rsidRPr="00203A20">
              <w:rPr>
                <w:szCs w:val="24"/>
              </w:rPr>
              <w:t>елодия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«Вышли куклы танцевать»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В. Витлина</w:t>
            </w:r>
          </w:p>
        </w:tc>
      </w:tr>
      <w:tr w:rsidR="008B31F8" w:rsidRPr="00203A20" w:rsidTr="004F3162">
        <w:tc>
          <w:tcPr>
            <w:tcW w:w="1951" w:type="dxa"/>
            <w:vMerge w:val="restart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Развитие танцевально-</w:t>
            </w:r>
            <w:r w:rsidRPr="00203A20">
              <w:rPr>
                <w:szCs w:val="24"/>
              </w:rPr>
              <w:lastRenderedPageBreak/>
              <w:t>игрового творчества.</w:t>
            </w: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lastRenderedPageBreak/>
              <w:t>«Пляска»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муз.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«Зайцы»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муз. Е. Тиличеевой</w:t>
            </w:r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«Веселые ножки»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В. </w:t>
            </w:r>
            <w:proofErr w:type="spellStart"/>
            <w:r w:rsidRPr="00203A20">
              <w:rPr>
                <w:szCs w:val="24"/>
              </w:rPr>
              <w:t>Агафонникова</w:t>
            </w:r>
            <w:proofErr w:type="spellEnd"/>
          </w:p>
        </w:tc>
      </w:tr>
      <w:tr w:rsidR="008B31F8" w:rsidRPr="00203A20" w:rsidTr="004F3162">
        <w:tc>
          <w:tcPr>
            <w:tcW w:w="1951" w:type="dxa"/>
            <w:vMerge/>
          </w:tcPr>
          <w:p w:rsidR="008B31F8" w:rsidRPr="00203A20" w:rsidRDefault="008B31F8" w:rsidP="008B31F8">
            <w:pPr>
              <w:rPr>
                <w:szCs w:val="24"/>
              </w:rPr>
            </w:pPr>
          </w:p>
        </w:tc>
        <w:tc>
          <w:tcPr>
            <w:tcW w:w="3827" w:type="dxa"/>
          </w:tcPr>
          <w:p w:rsidR="008B31F8" w:rsidRPr="00203A20" w:rsidRDefault="008B31F8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«Волшебные платочки»</w:t>
            </w:r>
          </w:p>
        </w:tc>
        <w:tc>
          <w:tcPr>
            <w:tcW w:w="4127" w:type="dxa"/>
          </w:tcPr>
          <w:p w:rsidR="008B31F8" w:rsidRPr="00203A20" w:rsidRDefault="008B31F8" w:rsidP="008B31F8">
            <w:pPr>
              <w:rPr>
                <w:szCs w:val="24"/>
              </w:rPr>
            </w:pPr>
            <w:proofErr w:type="spellStart"/>
            <w:r w:rsidRPr="00203A20">
              <w:rPr>
                <w:szCs w:val="24"/>
              </w:rPr>
              <w:t>рус</w:t>
            </w:r>
            <w:proofErr w:type="gramStart"/>
            <w:r w:rsidRPr="00203A20">
              <w:rPr>
                <w:szCs w:val="24"/>
              </w:rPr>
              <w:t>.н</w:t>
            </w:r>
            <w:proofErr w:type="gramEnd"/>
            <w:r w:rsidRPr="00203A20">
              <w:rPr>
                <w:szCs w:val="24"/>
              </w:rPr>
              <w:t>ар</w:t>
            </w:r>
            <w:proofErr w:type="spellEnd"/>
            <w:r w:rsidRPr="00203A20">
              <w:rPr>
                <w:szCs w:val="24"/>
              </w:rPr>
              <w:t xml:space="preserve">. мелодия, </w:t>
            </w:r>
            <w:proofErr w:type="spellStart"/>
            <w:r w:rsidRPr="00203A20">
              <w:rPr>
                <w:szCs w:val="24"/>
              </w:rPr>
              <w:t>обраб</w:t>
            </w:r>
            <w:proofErr w:type="spellEnd"/>
            <w:r w:rsidRPr="00203A20">
              <w:rPr>
                <w:szCs w:val="24"/>
              </w:rPr>
              <w:t xml:space="preserve">. Р. </w:t>
            </w:r>
            <w:proofErr w:type="spellStart"/>
            <w:r w:rsidRPr="00203A20">
              <w:rPr>
                <w:szCs w:val="24"/>
              </w:rPr>
              <w:t>Рустамова</w:t>
            </w:r>
            <w:proofErr w:type="spellEnd"/>
          </w:p>
        </w:tc>
      </w:tr>
    </w:tbl>
    <w:p w:rsidR="00E93E1E" w:rsidRPr="00B9556E" w:rsidRDefault="00E93E1E" w:rsidP="008B31F8">
      <w:pPr>
        <w:rPr>
          <w:color w:val="FF0000"/>
          <w:szCs w:val="24"/>
        </w:rPr>
      </w:pPr>
    </w:p>
    <w:p w:rsidR="00BF1695" w:rsidRPr="00AF3EFB" w:rsidRDefault="00BF1695" w:rsidP="008B31F8">
      <w:pPr>
        <w:pStyle w:val="3"/>
        <w:keepLines/>
        <w:ind w:left="720"/>
        <w:rPr>
          <w:b/>
          <w:bCs w:val="0"/>
          <w:szCs w:val="24"/>
        </w:rPr>
      </w:pPr>
      <w:bookmarkStart w:id="66" w:name="_Toc134737159"/>
      <w:r w:rsidRPr="00AF3EFB">
        <w:rPr>
          <w:b/>
          <w:bCs w:val="0"/>
          <w:szCs w:val="24"/>
        </w:rPr>
        <w:t>Перечень произведений изобразительного искусства</w:t>
      </w:r>
      <w:bookmarkEnd w:id="66"/>
    </w:p>
    <w:p w:rsidR="00E93E1E" w:rsidRPr="00AF3EFB" w:rsidRDefault="00E93E1E" w:rsidP="008B31F8">
      <w:pPr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4127"/>
      </w:tblGrid>
      <w:tr w:rsidR="00F43E64" w:rsidRPr="00203A20" w:rsidTr="002F4D82">
        <w:tc>
          <w:tcPr>
            <w:tcW w:w="2235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Направление</w:t>
            </w:r>
          </w:p>
        </w:tc>
        <w:tc>
          <w:tcPr>
            <w:tcW w:w="3543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Название</w:t>
            </w:r>
          </w:p>
        </w:tc>
        <w:tc>
          <w:tcPr>
            <w:tcW w:w="4127" w:type="dxa"/>
            <w:vAlign w:val="center"/>
          </w:tcPr>
          <w:p w:rsidR="00F43E64" w:rsidRPr="00203A20" w:rsidRDefault="00F43E64" w:rsidP="008B31F8">
            <w:pPr>
              <w:jc w:val="center"/>
              <w:rPr>
                <w:szCs w:val="24"/>
              </w:rPr>
            </w:pPr>
            <w:r w:rsidRPr="00203A20">
              <w:rPr>
                <w:szCs w:val="24"/>
              </w:rPr>
              <w:t>Художник, Художник-иллюстрато</w:t>
            </w:r>
            <w:r w:rsidR="00FA50D8" w:rsidRPr="00203A20">
              <w:rPr>
                <w:szCs w:val="24"/>
              </w:rPr>
              <w:t>р</w:t>
            </w:r>
          </w:p>
        </w:tc>
      </w:tr>
      <w:tr w:rsidR="0072480D" w:rsidRPr="00203A20" w:rsidTr="002F4D82">
        <w:tc>
          <w:tcPr>
            <w:tcW w:w="2235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Иллюстрации к книгам</w:t>
            </w: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«Рассказы о животных»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Е.И. </w:t>
            </w:r>
            <w:proofErr w:type="spellStart"/>
            <w:r w:rsidRPr="00203A20">
              <w:rPr>
                <w:szCs w:val="24"/>
              </w:rPr>
              <w:t>Чарушин</w:t>
            </w:r>
            <w:proofErr w:type="spellEnd"/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Л.Н. Толстого «Три медведя»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Ю.А. Васнецов</w:t>
            </w:r>
          </w:p>
        </w:tc>
      </w:tr>
      <w:tr w:rsidR="0072480D" w:rsidRPr="00203A20" w:rsidTr="002F4D82">
        <w:tc>
          <w:tcPr>
            <w:tcW w:w="2235" w:type="dxa"/>
            <w:vMerge w:val="restart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Иллюстрации, репродукции картин</w:t>
            </w: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«Клубника»</w:t>
            </w:r>
          </w:p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 xml:space="preserve"> «Сирень в корзине»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П.П. Кончаловский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«Яблоки на красном фоне»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К.С. Петров-Водкин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«Ёлка в нашей гостиной»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Н.Н. Жуков</w:t>
            </w:r>
          </w:p>
        </w:tc>
      </w:tr>
      <w:tr w:rsidR="0072480D" w:rsidRPr="00203A20" w:rsidTr="002F4D82">
        <w:tc>
          <w:tcPr>
            <w:tcW w:w="2235" w:type="dxa"/>
            <w:vMerge/>
          </w:tcPr>
          <w:p w:rsidR="0072480D" w:rsidRPr="00203A20" w:rsidRDefault="0072480D" w:rsidP="008B31F8">
            <w:pPr>
              <w:rPr>
                <w:szCs w:val="24"/>
              </w:rPr>
            </w:pPr>
          </w:p>
        </w:tc>
        <w:tc>
          <w:tcPr>
            <w:tcW w:w="3543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«Курица с цыплятами»</w:t>
            </w:r>
          </w:p>
        </w:tc>
        <w:tc>
          <w:tcPr>
            <w:tcW w:w="4127" w:type="dxa"/>
          </w:tcPr>
          <w:p w:rsidR="0072480D" w:rsidRPr="00203A20" w:rsidRDefault="0072480D" w:rsidP="008B31F8">
            <w:pPr>
              <w:rPr>
                <w:szCs w:val="24"/>
              </w:rPr>
            </w:pPr>
            <w:r w:rsidRPr="00203A20">
              <w:rPr>
                <w:szCs w:val="24"/>
              </w:rPr>
              <w:t>М.И. Климентов</w:t>
            </w:r>
          </w:p>
        </w:tc>
      </w:tr>
    </w:tbl>
    <w:p w:rsidR="001145A5" w:rsidRPr="00203A20" w:rsidRDefault="001145A5" w:rsidP="008B31F8">
      <w:pPr>
        <w:jc w:val="left"/>
        <w:rPr>
          <w:szCs w:val="24"/>
        </w:rPr>
      </w:pPr>
    </w:p>
    <w:sectPr w:rsidR="001145A5" w:rsidRPr="00203A20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E0B" w:rsidRDefault="00CB7E0B" w:rsidP="002D09DC">
      <w:pPr>
        <w:spacing w:line="240" w:lineRule="auto"/>
      </w:pPr>
      <w:r>
        <w:separator/>
      </w:r>
    </w:p>
  </w:endnote>
  <w:endnote w:type="continuationSeparator" w:id="0">
    <w:p w:rsidR="00CB7E0B" w:rsidRDefault="00CB7E0B" w:rsidP="002D0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237621"/>
      <w:docPartObj>
        <w:docPartGallery w:val="Page Numbers (Bottom of Page)"/>
        <w:docPartUnique/>
      </w:docPartObj>
    </w:sdtPr>
    <w:sdtEndPr/>
    <w:sdtContent>
      <w:p w:rsidR="00CB7E0B" w:rsidRDefault="00CB7E0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673">
          <w:rPr>
            <w:noProof/>
          </w:rPr>
          <w:t>4</w:t>
        </w:r>
        <w:r>
          <w:fldChar w:fldCharType="end"/>
        </w:r>
      </w:p>
    </w:sdtContent>
  </w:sdt>
  <w:p w:rsidR="00CB7E0B" w:rsidRDefault="00CB7E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E0B" w:rsidRDefault="00CB7E0B" w:rsidP="002D09DC">
      <w:pPr>
        <w:spacing w:line="240" w:lineRule="auto"/>
      </w:pPr>
      <w:r>
        <w:separator/>
      </w:r>
    </w:p>
  </w:footnote>
  <w:footnote w:type="continuationSeparator" w:id="0">
    <w:p w:rsidR="00CB7E0B" w:rsidRDefault="00CB7E0B" w:rsidP="002D09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65A"/>
    <w:multiLevelType w:val="multilevel"/>
    <w:tmpl w:val="6FF6A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1B5682"/>
    <w:multiLevelType w:val="hybridMultilevel"/>
    <w:tmpl w:val="E8C8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A56A24"/>
    <w:multiLevelType w:val="multilevel"/>
    <w:tmpl w:val="77F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833A00"/>
    <w:multiLevelType w:val="multilevel"/>
    <w:tmpl w:val="AEDE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E63D89"/>
    <w:multiLevelType w:val="multilevel"/>
    <w:tmpl w:val="D336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09289B"/>
    <w:multiLevelType w:val="multilevel"/>
    <w:tmpl w:val="E6C2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"/>
  </w:num>
  <w:num w:numId="5">
    <w:abstractNumId w:val="3"/>
  </w:num>
  <w:num w:numId="6">
    <w:abstractNumId w:val="15"/>
  </w:num>
  <w:num w:numId="7">
    <w:abstractNumId w:val="19"/>
  </w:num>
  <w:num w:numId="8">
    <w:abstractNumId w:val="17"/>
  </w:num>
  <w:num w:numId="9">
    <w:abstractNumId w:val="14"/>
  </w:num>
  <w:num w:numId="10">
    <w:abstractNumId w:val="1"/>
  </w:num>
  <w:num w:numId="11">
    <w:abstractNumId w:val="16"/>
  </w:num>
  <w:num w:numId="12">
    <w:abstractNumId w:val="7"/>
  </w:num>
  <w:num w:numId="13">
    <w:abstractNumId w:val="11"/>
  </w:num>
  <w:num w:numId="14">
    <w:abstractNumId w:val="22"/>
  </w:num>
  <w:num w:numId="15">
    <w:abstractNumId w:val="8"/>
  </w:num>
  <w:num w:numId="16">
    <w:abstractNumId w:val="9"/>
  </w:num>
  <w:num w:numId="17">
    <w:abstractNumId w:val="20"/>
  </w:num>
  <w:num w:numId="18">
    <w:abstractNumId w:val="4"/>
  </w:num>
  <w:num w:numId="19">
    <w:abstractNumId w:val="10"/>
  </w:num>
  <w:num w:numId="20">
    <w:abstractNumId w:val="18"/>
  </w:num>
  <w:num w:numId="21">
    <w:abstractNumId w:val="13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160E4"/>
    <w:rsid w:val="00034178"/>
    <w:rsid w:val="0007576C"/>
    <w:rsid w:val="00087DCA"/>
    <w:rsid w:val="000950B6"/>
    <w:rsid w:val="000A0709"/>
    <w:rsid w:val="000A5B11"/>
    <w:rsid w:val="000B0268"/>
    <w:rsid w:val="000C43CA"/>
    <w:rsid w:val="000C5805"/>
    <w:rsid w:val="000D49EB"/>
    <w:rsid w:val="00105B4D"/>
    <w:rsid w:val="00113969"/>
    <w:rsid w:val="001145A5"/>
    <w:rsid w:val="00115013"/>
    <w:rsid w:val="00115AE5"/>
    <w:rsid w:val="00121EC4"/>
    <w:rsid w:val="00170B92"/>
    <w:rsid w:val="00186EFE"/>
    <w:rsid w:val="001C4766"/>
    <w:rsid w:val="00203A20"/>
    <w:rsid w:val="00222029"/>
    <w:rsid w:val="002540B9"/>
    <w:rsid w:val="0025436F"/>
    <w:rsid w:val="002603AE"/>
    <w:rsid w:val="0026212F"/>
    <w:rsid w:val="00262417"/>
    <w:rsid w:val="002824D1"/>
    <w:rsid w:val="002A79BA"/>
    <w:rsid w:val="002D09DC"/>
    <w:rsid w:val="002D7498"/>
    <w:rsid w:val="002F4B49"/>
    <w:rsid w:val="002F4D82"/>
    <w:rsid w:val="002F5B9C"/>
    <w:rsid w:val="0031783F"/>
    <w:rsid w:val="00333A24"/>
    <w:rsid w:val="00352F88"/>
    <w:rsid w:val="00373847"/>
    <w:rsid w:val="003769AF"/>
    <w:rsid w:val="00394743"/>
    <w:rsid w:val="003A07C3"/>
    <w:rsid w:val="003C0C27"/>
    <w:rsid w:val="003C1ADC"/>
    <w:rsid w:val="003D627D"/>
    <w:rsid w:val="003F7872"/>
    <w:rsid w:val="00403CDB"/>
    <w:rsid w:val="00405778"/>
    <w:rsid w:val="00425A31"/>
    <w:rsid w:val="00425EF0"/>
    <w:rsid w:val="004312FA"/>
    <w:rsid w:val="00432B8E"/>
    <w:rsid w:val="00450E56"/>
    <w:rsid w:val="00473DBE"/>
    <w:rsid w:val="00484E67"/>
    <w:rsid w:val="004C15CD"/>
    <w:rsid w:val="004C5FCD"/>
    <w:rsid w:val="004D10BD"/>
    <w:rsid w:val="004E0C0F"/>
    <w:rsid w:val="004F1B0E"/>
    <w:rsid w:val="004F3162"/>
    <w:rsid w:val="0051282D"/>
    <w:rsid w:val="00524184"/>
    <w:rsid w:val="005247BB"/>
    <w:rsid w:val="0053073D"/>
    <w:rsid w:val="00575697"/>
    <w:rsid w:val="005760BB"/>
    <w:rsid w:val="005937C9"/>
    <w:rsid w:val="00597204"/>
    <w:rsid w:val="005B04FE"/>
    <w:rsid w:val="005B22B1"/>
    <w:rsid w:val="005E2567"/>
    <w:rsid w:val="00613634"/>
    <w:rsid w:val="00613AC6"/>
    <w:rsid w:val="00631984"/>
    <w:rsid w:val="006519B7"/>
    <w:rsid w:val="006564AB"/>
    <w:rsid w:val="00657C29"/>
    <w:rsid w:val="006862A3"/>
    <w:rsid w:val="006D52A8"/>
    <w:rsid w:val="006D699A"/>
    <w:rsid w:val="006F2496"/>
    <w:rsid w:val="006F6C6D"/>
    <w:rsid w:val="006F6CBD"/>
    <w:rsid w:val="006F7479"/>
    <w:rsid w:val="00702772"/>
    <w:rsid w:val="00704D50"/>
    <w:rsid w:val="00711189"/>
    <w:rsid w:val="00713D30"/>
    <w:rsid w:val="00714E30"/>
    <w:rsid w:val="0072480D"/>
    <w:rsid w:val="00747007"/>
    <w:rsid w:val="00751981"/>
    <w:rsid w:val="007921D5"/>
    <w:rsid w:val="007A0F8E"/>
    <w:rsid w:val="007C079A"/>
    <w:rsid w:val="007E2F06"/>
    <w:rsid w:val="007F1E8B"/>
    <w:rsid w:val="00820F34"/>
    <w:rsid w:val="00833854"/>
    <w:rsid w:val="00847694"/>
    <w:rsid w:val="00874245"/>
    <w:rsid w:val="00880253"/>
    <w:rsid w:val="00885350"/>
    <w:rsid w:val="00886C7D"/>
    <w:rsid w:val="008959C2"/>
    <w:rsid w:val="008B2D00"/>
    <w:rsid w:val="008B31F8"/>
    <w:rsid w:val="008C48B2"/>
    <w:rsid w:val="008D397A"/>
    <w:rsid w:val="008E7B3F"/>
    <w:rsid w:val="00906BAE"/>
    <w:rsid w:val="00934AB6"/>
    <w:rsid w:val="009536E1"/>
    <w:rsid w:val="00963881"/>
    <w:rsid w:val="00971606"/>
    <w:rsid w:val="009A0F7C"/>
    <w:rsid w:val="009A3B16"/>
    <w:rsid w:val="009C3D62"/>
    <w:rsid w:val="00A04735"/>
    <w:rsid w:val="00A1495C"/>
    <w:rsid w:val="00A16E47"/>
    <w:rsid w:val="00A17D74"/>
    <w:rsid w:val="00A26F7F"/>
    <w:rsid w:val="00A45B49"/>
    <w:rsid w:val="00AC1B19"/>
    <w:rsid w:val="00AC58CF"/>
    <w:rsid w:val="00AE6D2C"/>
    <w:rsid w:val="00AF031D"/>
    <w:rsid w:val="00AF3EFB"/>
    <w:rsid w:val="00B159A6"/>
    <w:rsid w:val="00B65CB3"/>
    <w:rsid w:val="00B8350C"/>
    <w:rsid w:val="00B9556E"/>
    <w:rsid w:val="00BB242F"/>
    <w:rsid w:val="00BE7395"/>
    <w:rsid w:val="00BF1695"/>
    <w:rsid w:val="00C52A82"/>
    <w:rsid w:val="00C5586B"/>
    <w:rsid w:val="00C640EC"/>
    <w:rsid w:val="00C6694A"/>
    <w:rsid w:val="00C70729"/>
    <w:rsid w:val="00C71280"/>
    <w:rsid w:val="00C72547"/>
    <w:rsid w:val="00C865D8"/>
    <w:rsid w:val="00C92457"/>
    <w:rsid w:val="00CB0B46"/>
    <w:rsid w:val="00CB7E0B"/>
    <w:rsid w:val="00CD2598"/>
    <w:rsid w:val="00D070F9"/>
    <w:rsid w:val="00D50BBA"/>
    <w:rsid w:val="00D806E7"/>
    <w:rsid w:val="00D8153D"/>
    <w:rsid w:val="00DA5274"/>
    <w:rsid w:val="00DC310F"/>
    <w:rsid w:val="00DD1434"/>
    <w:rsid w:val="00DE3077"/>
    <w:rsid w:val="00DF1E35"/>
    <w:rsid w:val="00E117FF"/>
    <w:rsid w:val="00E1750B"/>
    <w:rsid w:val="00E45E1B"/>
    <w:rsid w:val="00E8467F"/>
    <w:rsid w:val="00E93E1E"/>
    <w:rsid w:val="00EA51E2"/>
    <w:rsid w:val="00EF138D"/>
    <w:rsid w:val="00EF6732"/>
    <w:rsid w:val="00F11673"/>
    <w:rsid w:val="00F30204"/>
    <w:rsid w:val="00F43E64"/>
    <w:rsid w:val="00F538B7"/>
    <w:rsid w:val="00F5790E"/>
    <w:rsid w:val="00F66BC1"/>
    <w:rsid w:val="00F93921"/>
    <w:rsid w:val="00FA50D8"/>
    <w:rsid w:val="00FB7783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E0C0F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E0C0F"/>
    <w:pPr>
      <w:ind w:left="440"/>
    </w:p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0"/>
    <w:rsid w:val="00FF4D7A"/>
    <w:rPr>
      <w:rFonts w:cs="Times New Roman"/>
    </w:rPr>
  </w:style>
  <w:style w:type="paragraph" w:customStyle="1" w:styleId="ConsPlusNormal">
    <w:name w:val="ConsPlusNormal"/>
    <w:rsid w:val="004F1B0E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richfactdown-paragraph">
    <w:name w:val="richfactdown-paragraph"/>
    <w:basedOn w:val="a"/>
    <w:rsid w:val="00751981"/>
    <w:pPr>
      <w:spacing w:before="100" w:beforeAutospacing="1" w:after="100" w:afterAutospacing="1" w:line="240" w:lineRule="auto"/>
      <w:jc w:val="left"/>
    </w:pPr>
    <w:rPr>
      <w:szCs w:val="24"/>
    </w:rPr>
  </w:style>
  <w:style w:type="paragraph" w:styleId="a7">
    <w:name w:val="No Spacing"/>
    <w:uiPriority w:val="99"/>
    <w:qFormat/>
    <w:rsid w:val="002824D1"/>
    <w:pPr>
      <w:jc w:val="both"/>
    </w:pPr>
    <w:rPr>
      <w:rFonts w:ascii="Times New Roman" w:hAnsi="Times New Roman" w:cs="Times New Roman"/>
      <w:sz w:val="24"/>
      <w:szCs w:val="22"/>
    </w:rPr>
  </w:style>
  <w:style w:type="paragraph" w:customStyle="1" w:styleId="c19">
    <w:name w:val="c19"/>
    <w:basedOn w:val="a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c1">
    <w:name w:val="c1"/>
    <w:basedOn w:val="a0"/>
    <w:rsid w:val="002603AE"/>
  </w:style>
  <w:style w:type="paragraph" w:customStyle="1" w:styleId="c4">
    <w:name w:val="c4"/>
    <w:basedOn w:val="a"/>
    <w:rsid w:val="002603AE"/>
    <w:pPr>
      <w:spacing w:before="100" w:beforeAutospacing="1" w:after="100" w:afterAutospacing="1" w:line="240" w:lineRule="auto"/>
      <w:jc w:val="left"/>
    </w:pPr>
    <w:rPr>
      <w:szCs w:val="24"/>
    </w:rPr>
  </w:style>
  <w:style w:type="character" w:styleId="a8">
    <w:name w:val="Strong"/>
    <w:basedOn w:val="a0"/>
    <w:uiPriority w:val="22"/>
    <w:qFormat/>
    <w:rsid w:val="00CB0B46"/>
    <w:rPr>
      <w:b/>
      <w:bCs/>
    </w:rPr>
  </w:style>
  <w:style w:type="paragraph" w:styleId="a9">
    <w:name w:val="header"/>
    <w:basedOn w:val="a"/>
    <w:link w:val="aa"/>
    <w:uiPriority w:val="99"/>
    <w:unhideWhenUsed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09DC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2D09D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09DC"/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maam.ru/upload/blogs/detsad-309883-1463419124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am.ru/obrazovanie/vospitanie-detej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totysyhc.ru/u-rebenka-krizis-treh-let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28EC5-DAEB-4794-854B-F3092EAB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59</Pages>
  <Words>12907</Words>
  <Characters>93382</Characters>
  <Application>Microsoft Office Word</Application>
  <DocSecurity>0</DocSecurity>
  <Lines>778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Пользователь</cp:lastModifiedBy>
  <cp:revision>60</cp:revision>
  <dcterms:created xsi:type="dcterms:W3CDTF">2023-05-16T18:44:00Z</dcterms:created>
  <dcterms:modified xsi:type="dcterms:W3CDTF">2024-01-17T06:12:00Z</dcterms:modified>
</cp:coreProperties>
</file>