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321D8F">
        <w:rPr>
          <w:b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комбинированного вида 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21D8F">
        <w:rPr>
          <w:b/>
          <w:sz w:val="28"/>
          <w:szCs w:val="28"/>
          <w:shd w:val="clear" w:color="auto" w:fill="FFFFFF"/>
        </w:rPr>
        <w:t>«Детский сад №39 «Сказка» города Кызыла Республики Тыва»</w:t>
      </w: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КОНСУЛЬТАЦИЯ ПЕДАГОГА-ПСИХОЛОГА:</w:t>
      </w: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321D8F">
        <w:rPr>
          <w:b/>
          <w:bCs/>
          <w:color w:val="000000"/>
          <w:sz w:val="28"/>
          <w:szCs w:val="28"/>
        </w:rPr>
        <w:t xml:space="preserve">Психологическая поддержка детей 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321D8F">
        <w:rPr>
          <w:b/>
          <w:bCs/>
          <w:color w:val="000000"/>
          <w:sz w:val="28"/>
          <w:szCs w:val="28"/>
        </w:rPr>
        <w:t xml:space="preserve">в период </w:t>
      </w:r>
      <w:r>
        <w:rPr>
          <w:b/>
          <w:bCs/>
          <w:color w:val="000000"/>
          <w:sz w:val="28"/>
          <w:szCs w:val="28"/>
        </w:rPr>
        <w:t>травматических событий»</w:t>
      </w: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Подготовила: </w:t>
      </w:r>
      <w:proofErr w:type="spellStart"/>
      <w:r>
        <w:rPr>
          <w:color w:val="000000"/>
          <w:sz w:val="28"/>
          <w:szCs w:val="28"/>
        </w:rPr>
        <w:t>Оюн</w:t>
      </w:r>
      <w:proofErr w:type="spellEnd"/>
      <w:r>
        <w:rPr>
          <w:color w:val="000000"/>
          <w:sz w:val="28"/>
          <w:szCs w:val="28"/>
        </w:rPr>
        <w:t xml:space="preserve"> О. К., педагог-психолог</w:t>
      </w: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г. </w:t>
      </w:r>
      <w:r w:rsidRPr="00321D8F">
        <w:rPr>
          <w:b/>
          <w:color w:val="000000"/>
          <w:sz w:val="28"/>
          <w:szCs w:val="28"/>
        </w:rPr>
        <w:t xml:space="preserve">Кызыл, 2022 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lastRenderedPageBreak/>
        <w:t xml:space="preserve">В такое сложное и напряженное время особое внимание нужно уделять детям. Дети, в отличие от взрослых, не обладают достаточной эмоциональной зрелостью и жизненным опытом, чтобы справиться со всеми нахлынувшими на них эмоциями. Дети, как правило, очень впечатлительны, </w:t>
      </w:r>
      <w:proofErr w:type="spellStart"/>
      <w:r w:rsidRPr="00321D8F">
        <w:rPr>
          <w:color w:val="000000"/>
          <w:sz w:val="28"/>
          <w:szCs w:val="28"/>
        </w:rPr>
        <w:t>легковозбудимы</w:t>
      </w:r>
      <w:proofErr w:type="spellEnd"/>
      <w:r w:rsidRPr="00321D8F">
        <w:rPr>
          <w:color w:val="000000"/>
          <w:sz w:val="28"/>
          <w:szCs w:val="28"/>
        </w:rPr>
        <w:t xml:space="preserve"> и плохо понимают, что происходит, если им не объясняют ситуацию доступным языком.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t>Часто мы ошибочно думаем, что вести беседы с детьми на тему войны следует только в случае, если семья проживает непосредственно в зоне обстрела. Но существуют и так называемые "второй и третий круги пострадавших". Во второй круг входят родственники, друзья и знакомые пострадавших, те, кто жил или работал в обстреливаемых городах, те, кто принимает у себя дома семьи беженцев и т.п. В третий круг входят все те, кто слушает новости, кто слышит или узнает от других людей о происходящем. Таким образом, чем ближе знакомство с ситуацией, географически или эмоционально, тем выше риск испытать стресс.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t>Почти все население Донбасса можно условно отнести к "первому кругу" пострадавших.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t>Существует вероятность того, что признаки стресса (от легкого беспокойства до панического страха) могут проявиться у любого ребенка, проживающего на Донбассе. Будьте внимательны к своим детям.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t>Как грамотно подойти к этому вопросу? Как успокоить ребенка? Как поддержать его в сложной ситуации?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t>В любом возрасте, особенно дошкольном, дети еще не в состояние осознать ситуацию, многие из них еще не научились говорить или выражать свои мысли. Это не значит, что малыши ничего не понимают, т.к. любая информация передается и воспринимается и на не вербальном уровне: дети безусловно чувствуют и ощущают происходящее. Дошкольники способны улавливать ваше настроение и эмоции, "читая" ваше лицо, слыша интонацию и наблюдая изменения в вашем поведении. Около 10-20% детей обладают повышенным темпераментом, такие дети особенно чувствительны к настроению родителей, а также остро реагируют на любое изменение в своей привычной среде: изменение в распорядке дня, переход в другую кроватку, в защитное помещение, я уже не говорю о психологическом дискомфорте и испуге при внезапном гуле сирены или грохоте при разрыве ракет.</w:t>
      </w: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321D8F">
        <w:rPr>
          <w:b/>
          <w:color w:val="000000"/>
          <w:sz w:val="28"/>
          <w:szCs w:val="28"/>
          <w:u w:val="single"/>
        </w:rPr>
        <w:t>Для того, чтобы им помочь наилучшим образом, необходимо соблюдать определенные правила: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t xml:space="preserve">1. Первым делом помогите… себе. Если вы обеспокоены, не боритесь и не ругайте себя. В психологии существует такая аксиома: “Ненормальное поведение в ненормальной ситуации нормально". Поэтому дав легитимацию своим чувствам и выразив их с самим с собой, с близким человеком, или же у психолога, предстаньте </w:t>
      </w:r>
      <w:proofErr w:type="gramStart"/>
      <w:r w:rsidRPr="00321D8F">
        <w:rPr>
          <w:color w:val="000000"/>
          <w:sz w:val="28"/>
          <w:szCs w:val="28"/>
        </w:rPr>
        <w:t>перед ребенком</w:t>
      </w:r>
      <w:proofErr w:type="gramEnd"/>
      <w:r w:rsidRPr="00321D8F">
        <w:rPr>
          <w:color w:val="000000"/>
          <w:sz w:val="28"/>
          <w:szCs w:val="28"/>
        </w:rPr>
        <w:t xml:space="preserve"> собранным и спокойным. Ребенок воспринимает мир через вас: если хотите помочь ему сохранить душевное равновесие, будьте внимательны к своему состоянию.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t>2. Не пренебрегайте помощью. Как было сказано, родитель должен стараться подходить к ребенку в спокойном состоянии, поэтому если есть в окружении ребенка более одного взрослого, меняйтесь: если один устал, озабочен или решил почитать для пополнения эмоциональных ресурсов – замените, главное не забывать о взаимопомощи.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t>3. Старайтесь максимально соблюдать привычный распорядок дня, не внося без необходимости лишних изменений. Привычная рутина обладает сильнейшим антистрессовым эффектом.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t>4. Уделяйте детям по больше внимания: шутите, играйте, читайте книжки, занимайтесь совместным творчеством, используйте возможность находиться рядом, давая тем самым то самое присутствие и внимание, которое так необходимо для нормального развития ребенка.</w:t>
      </w: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b/>
          <w:bCs/>
          <w:color w:val="000000"/>
          <w:sz w:val="28"/>
          <w:szCs w:val="28"/>
        </w:rPr>
        <w:t>Как помочь ребенку после травматического события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t xml:space="preserve">В детстве многие из нас переживают самые различные травматические события. На ребенка воздействуют и события, в которых он не принимал непосредственного участия. </w:t>
      </w:r>
      <w:proofErr w:type="gramStart"/>
      <w:r w:rsidRPr="00321D8F">
        <w:rPr>
          <w:color w:val="000000"/>
          <w:sz w:val="28"/>
          <w:szCs w:val="28"/>
        </w:rPr>
        <w:t>Так например</w:t>
      </w:r>
      <w:proofErr w:type="gramEnd"/>
      <w:r w:rsidRPr="00321D8F">
        <w:rPr>
          <w:color w:val="000000"/>
          <w:sz w:val="28"/>
          <w:szCs w:val="28"/>
        </w:rPr>
        <w:t>, просмотр телевизионного репортажа с места террористического акта также может оказывать на него тяжелое, гнетущее впечатление и вызывать посттравматические симптомы. Дети могут чувствовать собственную незащищенность и беспомощность в мире, который им не совсем понятен. Последствия подобного воздействия включают страх, ночные кошмары, регрессивное поведение (например, ребенок, который давно ходит в туалет, может мочиться в постель) или частые проявления агрессии.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</w:rPr>
        <w:t xml:space="preserve">Реакция ребенка на травматическое событие зависит от целого ряда факторов: возраст, характер, степень тяжести и близости к ребенку травматического события, а также уровень поддержки, получаемой от членов семьи и друзей. Именно поддержка, исходящая от родителей </w:t>
      </w:r>
      <w:proofErr w:type="gramStart"/>
      <w:r w:rsidRPr="00321D8F">
        <w:rPr>
          <w:color w:val="000000"/>
          <w:sz w:val="28"/>
          <w:szCs w:val="28"/>
        </w:rPr>
        <w:t>во время</w:t>
      </w:r>
      <w:proofErr w:type="gramEnd"/>
      <w:r w:rsidRPr="00321D8F">
        <w:rPr>
          <w:color w:val="000000"/>
          <w:sz w:val="28"/>
          <w:szCs w:val="28"/>
        </w:rPr>
        <w:t xml:space="preserve"> и после травмы, является основным фактором ее успешного преодоления. Большинство детей приходит в себя после травматического события без профессиональной помощи психологов, лишь благодаря поддержке близких. Поэтому очень важно, чтобы вы внимательно следили за проявлением у ребенка любых симптомов подавленности и стресса и всегда были рядом с ним в это трудное время.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color w:val="000000"/>
          <w:sz w:val="28"/>
          <w:szCs w:val="28"/>
          <w:u w:val="single"/>
        </w:rPr>
        <w:t>Ниже приведен ряд практических рекомендаций, которые помогут вам и вашему ребенку справиться с кризисной ситуацией.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b/>
          <w:bCs/>
          <w:color w:val="000000"/>
          <w:sz w:val="28"/>
          <w:szCs w:val="28"/>
        </w:rPr>
        <w:t>Следите за собственной реакцией на происшедшее</w:t>
      </w:r>
      <w:r w:rsidRPr="00321D8F">
        <w:rPr>
          <w:color w:val="000000"/>
          <w:sz w:val="28"/>
          <w:szCs w:val="28"/>
        </w:rPr>
        <w:t> – Дети вырабатывают собственную модель поведения, наблюдая за взрослыми, которые играют важную роль в их жизни (родители, педагоги). Поэтому старайтесь сохранять спокойствие и внушать его ребенку, насколько это возможно. Возможно, что для этого вы захотите поделиться своими мыслями и чувствами с друзьями или членами семьи, а только потом приступить к разговору с ребенком.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b/>
          <w:bCs/>
          <w:color w:val="000000"/>
          <w:sz w:val="28"/>
          <w:szCs w:val="28"/>
        </w:rPr>
        <w:t>Уделяйте ребенку побольше внимания</w:t>
      </w:r>
      <w:r w:rsidRPr="00321D8F">
        <w:rPr>
          <w:color w:val="000000"/>
          <w:sz w:val="28"/>
          <w:szCs w:val="28"/>
        </w:rPr>
        <w:t> – Чуткость и внимание с вашей стороны позволят ребенку выразить свои мысли и почувствовать собственную защищенность, особенно в тяжелых ситуациях. Если ребенок хочет поговорить с вами о своих чувствах, поощрите его к разговору. Проявите понимание к тому, что он вам скажет, и объясните, что такие чувства, как страх, гнев и вина, являются вполне нормальной реакцией на "ненормальные" события.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b/>
          <w:bCs/>
          <w:color w:val="000000"/>
          <w:sz w:val="28"/>
          <w:szCs w:val="28"/>
        </w:rPr>
        <w:t>Говорите с ребенком на понятном ему языке</w:t>
      </w:r>
      <w:r w:rsidRPr="00321D8F">
        <w:rPr>
          <w:color w:val="000000"/>
          <w:sz w:val="28"/>
          <w:szCs w:val="28"/>
        </w:rPr>
        <w:t xml:space="preserve"> – Любая информация должна быть рассказана ребенку в соответствии с его возрастом и уровнем развития. Избыток сведений может запутать маленьких детей и вызвать у них новые страхи и чувство незащищенности. С другой стороны, дополнительная информация поможет ребенку правильно понять, что же в действительности происходит. Важно поощрять ребенка к беседе, </w:t>
      </w:r>
      <w:proofErr w:type="gramStart"/>
      <w:r w:rsidRPr="00321D8F">
        <w:rPr>
          <w:color w:val="000000"/>
          <w:sz w:val="28"/>
          <w:szCs w:val="28"/>
        </w:rPr>
        <w:t>но</w:t>
      </w:r>
      <w:proofErr w:type="gramEnd"/>
      <w:r w:rsidRPr="00321D8F">
        <w:rPr>
          <w:color w:val="000000"/>
          <w:sz w:val="28"/>
          <w:szCs w:val="28"/>
        </w:rPr>
        <w:t xml:space="preserve"> если он этого не хочет, никогда не настаивайте. В любом случае не следует сообщать ребенку различные необоснованные слухи и неправильную информацию о событиях.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b/>
          <w:bCs/>
          <w:color w:val="000000"/>
          <w:sz w:val="28"/>
          <w:szCs w:val="28"/>
        </w:rPr>
        <w:t>Ограничьте доступ ребенка к средствам массовой информации</w:t>
      </w:r>
      <w:r w:rsidRPr="00321D8F">
        <w:rPr>
          <w:color w:val="000000"/>
          <w:sz w:val="28"/>
          <w:szCs w:val="28"/>
        </w:rPr>
        <w:t xml:space="preserve"> – Старайтесь оградить ребенка от просмотра фотографий и прямых репортажей с места трагических событий, </w:t>
      </w:r>
      <w:proofErr w:type="gramStart"/>
      <w:r w:rsidRPr="00321D8F">
        <w:rPr>
          <w:color w:val="000000"/>
          <w:sz w:val="28"/>
          <w:szCs w:val="28"/>
        </w:rPr>
        <w:t>например</w:t>
      </w:r>
      <w:proofErr w:type="gramEnd"/>
      <w:r w:rsidRPr="00321D8F">
        <w:rPr>
          <w:color w:val="000000"/>
          <w:sz w:val="28"/>
          <w:szCs w:val="28"/>
        </w:rPr>
        <w:t xml:space="preserve"> террористических актов. Это особенно важно для детей дошкольного и младшего школьного возраста. Часто родители настолько захвачены драматическими событиями, транслируемыми по телевизору, что не думают о том, что эти события могут видеть и их маленькие дети. Подобные просмотры являются причиной ночных кошмаров или тяжелых мыслей у детей.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b/>
          <w:bCs/>
          <w:color w:val="000000"/>
          <w:sz w:val="28"/>
          <w:szCs w:val="28"/>
        </w:rPr>
        <w:t>Старайтесь поддерживать обыденный распорядок жизни, убедите ребенка в том, что он находится в полной безопасности</w:t>
      </w:r>
      <w:r w:rsidRPr="00321D8F">
        <w:rPr>
          <w:color w:val="000000"/>
          <w:sz w:val="28"/>
          <w:szCs w:val="28"/>
        </w:rPr>
        <w:t> – Поговорите с ребенком о том, как следует избегать травматических или стрессовых ситуаций в будущем. Это укрепит в нем ощущение безопасности и возможности управлять своей жизнью. Поддержание обычного образа жизни очень убедительно действует на ребенка и является для него четким, не требующим слов доказательством собственной безопасности и стабильности.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b/>
          <w:bCs/>
          <w:color w:val="000000"/>
          <w:sz w:val="28"/>
          <w:szCs w:val="28"/>
        </w:rPr>
        <w:t>Внимательно следите за проявлением любых признаков стресса</w:t>
      </w:r>
      <w:r w:rsidRPr="00321D8F">
        <w:rPr>
          <w:color w:val="000000"/>
          <w:sz w:val="28"/>
          <w:szCs w:val="28"/>
        </w:rPr>
        <w:t> – Если ребенок играет в игры, которые вновь и вновь воспроизводят происшедшее с ним событие, или жалуется на "страшные сны", ни в коем случае не следует этого пропускать. Подобные модели поведения нормальны сразу же после травмы и помогают ребенку справиться с ней. Однако, если месяц спустя они не пропали, а лишь усилились, подумайте о том, стоит ли обратиться за профессиональной помощью.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b/>
          <w:bCs/>
          <w:color w:val="000000"/>
          <w:sz w:val="28"/>
          <w:szCs w:val="28"/>
        </w:rPr>
        <w:t>Будьте особенно внимательны и чутки с подростками, демонстрирующими симптомы стресса </w:t>
      </w:r>
      <w:r w:rsidRPr="00321D8F">
        <w:rPr>
          <w:color w:val="000000"/>
          <w:sz w:val="28"/>
          <w:szCs w:val="28"/>
        </w:rPr>
        <w:t xml:space="preserve">– Если подростки говорят или думают о самоубийстве, употребляют наркотики, плохо едят или плохо </w:t>
      </w:r>
      <w:proofErr w:type="gramStart"/>
      <w:r w:rsidRPr="00321D8F">
        <w:rPr>
          <w:color w:val="000000"/>
          <w:sz w:val="28"/>
          <w:szCs w:val="28"/>
        </w:rPr>
        <w:t>спят</w:t>
      </w:r>
      <w:proofErr w:type="gramEnd"/>
      <w:r w:rsidRPr="00321D8F">
        <w:rPr>
          <w:color w:val="000000"/>
          <w:sz w:val="28"/>
          <w:szCs w:val="28"/>
        </w:rPr>
        <w:t xml:space="preserve"> или демонстрируют вспышки гнева, этого ни в коем случае нельзя пропустить. Подобными симптомами следует заняться немедленно, поскольку они не проходят сами по себе, без профессионального лечения.</w:t>
      </w:r>
    </w:p>
    <w:p w:rsidR="00321D8F" w:rsidRP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D8F">
        <w:rPr>
          <w:b/>
          <w:bCs/>
          <w:color w:val="000000"/>
          <w:sz w:val="28"/>
          <w:szCs w:val="28"/>
        </w:rPr>
        <w:t>Не забывайте о собственном душевном состоянии</w:t>
      </w:r>
      <w:r w:rsidRPr="00321D8F">
        <w:rPr>
          <w:color w:val="000000"/>
          <w:sz w:val="28"/>
          <w:szCs w:val="28"/>
        </w:rPr>
        <w:t> – Поскольку вы являетесь главным источником помощи и поддержки ребенка, вы должны заботиться о себе. Общайтесь с семьей и друзьями, делитесь своими чувствами и переживаниями с другими взрослыми, особенно с теми, кто испытал нечто подобное. Старайтесь придерживаться сбалансированного режима питания. Высыпайтесь, занимайтесь спортом и не забывайте о развлечениях. Вновь повторяем – не стесняйтесь обращаться за профессиональной психологической помощью (консультации и лечение), если вам кажется, что она необходима для вас или вашего ребенка.</w:t>
      </w: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21D8F" w:rsidRDefault="00321D8F" w:rsidP="00321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D0BEE" w:rsidRDefault="00ED0BEE">
      <w:bookmarkStart w:id="0" w:name="_GoBack"/>
      <w:bookmarkEnd w:id="0"/>
    </w:p>
    <w:sectPr w:rsidR="00ED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8F"/>
    <w:rsid w:val="00321D8F"/>
    <w:rsid w:val="00E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10BF0-2D3B-4DA0-9D33-9E61EFEA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1355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center2</dc:creator>
  <cp:keywords/>
  <dc:description/>
  <cp:lastModifiedBy>center2</cp:lastModifiedBy>
  <cp:revision>2</cp:revision>
  <dcterms:created xsi:type="dcterms:W3CDTF">2022-03-06T12:40:00Z</dcterms:created>
  <dcterms:modified xsi:type="dcterms:W3CDTF">2022-03-06T12:47:00Z</dcterms:modified>
</cp:coreProperties>
</file>