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68" w:rsidRPr="00EA5B68" w:rsidRDefault="00EA5B68" w:rsidP="00EA5B68">
      <w:pPr>
        <w:pStyle w:val="a5"/>
        <w:shd w:val="clear" w:color="auto" w:fill="FFFFFF"/>
        <w:jc w:val="center"/>
        <w:rPr>
          <w:color w:val="000000"/>
        </w:rPr>
      </w:pPr>
      <w:r w:rsidRPr="00EA5B68">
        <w:rPr>
          <w:b/>
          <w:bCs/>
          <w:color w:val="000000"/>
        </w:rPr>
        <w:t>Консультация для родителей</w:t>
      </w:r>
    </w:p>
    <w:p w:rsidR="00EA5B68" w:rsidRPr="00EA5B68" w:rsidRDefault="00EA5B68" w:rsidP="00EA5B68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 w:rsidRPr="00EA5B68">
        <w:rPr>
          <w:b/>
          <w:bCs/>
          <w:color w:val="000000"/>
          <w:sz w:val="32"/>
          <w:szCs w:val="32"/>
        </w:rPr>
        <w:t>«Секреты общения с ребенком в семье»</w:t>
      </w:r>
      <w:r w:rsidRPr="00EA5B68">
        <w:rPr>
          <w:color w:val="000000"/>
          <w:sz w:val="32"/>
          <w:szCs w:val="32"/>
        </w:rPr>
        <w:t> </w:t>
      </w:r>
    </w:p>
    <w:p w:rsidR="00EA5B68" w:rsidRPr="00EA5B68" w:rsidRDefault="00EA5B68" w:rsidP="00EA5B6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«Через сказку, фантазию, игру,</w:t>
      </w:r>
    </w:p>
    <w:p w:rsidR="00EA5B68" w:rsidRPr="00EA5B68" w:rsidRDefault="00EA5B68" w:rsidP="00EA5B6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           Неповторимое детское творчество-</w:t>
      </w:r>
    </w:p>
    <w:p w:rsidR="00EA5B68" w:rsidRPr="00EA5B68" w:rsidRDefault="00EA5B68" w:rsidP="00EA5B6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           Верная дорога к сердцу ребенка»</w:t>
      </w:r>
    </w:p>
    <w:p w:rsidR="00EA5B68" w:rsidRPr="00EA5B68" w:rsidRDefault="00EA5B68" w:rsidP="00EA5B6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5B68"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  <w:r w:rsidRPr="00EA5B68">
        <w:rPr>
          <w:rFonts w:ascii="Times New Roman" w:hAnsi="Times New Roman" w:cs="Times New Roman"/>
          <w:sz w:val="24"/>
          <w:szCs w:val="24"/>
        </w:rPr>
        <w:t>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Уважаемые папы и мамы, дедушки и бабушки!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Вы – первые и самые важные учителя вашего ребёнка. Первая его школа. Ваш дом окажет огромное влияние на то, что он будет считать важным в жизни, на формирование его системы ценностей.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Ребенок всему учится в общении со взрослыми. От того, как человек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чувствует другого, может повлиять на него, не оскорбив, не вызвав агрессии,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зависит его будущий успех в межличностном общении. Очень немногие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среди нас умеют по- настоящему хорошо слушать других людей, быть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восприимчивыми к нюансам в их поведении.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 дошкольном возрасте ребёнок лишь нащупывает характерные для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него способы отношения к окружающим, у него вырабатывается устойчивый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личностный стиль и появляется представление о самом себе.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Поэтому, уважаемые родители, постарайтесь обеспечить своему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ребёнку наиболее благоприятные условия для его реализации в этом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направлении.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А для этого рекомендуем следующее: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Для ребёнка вы являетесь образцом в речи, поскольку дети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учатся речевому общению, подражая, слушая, наблюдая за вами. Ваш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ребёнок будет говорить так, как его домашние. Вам, наверное, приходилось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 xml:space="preserve">слышать: «Да, он разговаривает </w:t>
      </w:r>
      <w:proofErr w:type="gramStart"/>
      <w:r w:rsidRPr="00EA5B68">
        <w:rPr>
          <w:rFonts w:ascii="Times New Roman" w:hAnsi="Times New Roman" w:cs="Times New Roman"/>
          <w:sz w:val="24"/>
          <w:szCs w:val="24"/>
        </w:rPr>
        <w:t>точь в точь</w:t>
      </w:r>
      <w:proofErr w:type="gramEnd"/>
      <w:r w:rsidRPr="00EA5B68">
        <w:rPr>
          <w:rFonts w:ascii="Times New Roman" w:hAnsi="Times New Roman" w:cs="Times New Roman"/>
          <w:sz w:val="24"/>
          <w:szCs w:val="24"/>
        </w:rPr>
        <w:t>, как отец!»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Ребёнок постоянно изучает то, что он наблюдает, и понимает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гораздо больше, чем может сказать.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Речь ребёнка успешнее всего развивается в атмосфере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спокойствия, безопасности и любви, когда взрослые слушают его, общаются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с ним, разговаривают, направляют внимание, читают ему.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Вам принадлежит исключительно активная роль в обучении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вашего малыша умению думать и говорить, но не менее активная роль в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интеллектуальном, эмоциональном, речевом и коммуникативном развитии.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Обеспечьте ребёнку широкие возможности для использования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всех пяти органов чувств: видеть, слышать, трогать руками, пробовать на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вкус, чувствовать различные элементы окружающего мира. Это позволит ему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больше узнать о доме и местах, удалённых от него.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По возможности присоединяйтесь к ребёнку, когда он смотрит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телевизор и старайтесь узнать, что его интересует, обсуждайте увиденное.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У каждого ребёнка свой темперамент, свои потребности,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интересы, симпатии и антипатии. Уважайте его неповторимость, ставьте для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себя и для него реальные цели.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Старайтесь чтобы ребёнок не чувствовал недостатка в любви и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разнообразия впечатлений, но не терзайтесь, если вы не в состоянии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выполнить все его просьбы и желания.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Помните, что дети больше любят учиться, даже больше, чем есть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конфеты, но учение – это игра, которую нужно прекращать прежде, чем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ребёнок устанет от неё. Главное, чтобы у ребёнка было постоянное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lastRenderedPageBreak/>
        <w:t>ощущение «голода» из-за недостатка знаний.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br/>
        <w:t> 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Невозможно создать правильные отношения с ребенком, если нет мирной и доброжелательной атмосферы в семье в целом.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Прежде всего нужно безусловно принимать ребенка – любить не за то, что он умный, способный, красивый, а за то, что он ВАШ, за то, что он есть!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Известный семейный терапевт Вирджиния Сатир рекомендовала обнимать ребенка несколько раз в день, говоря при этом, что четыре объятия необходимы каждому для выживания, а для хорошего самочувствия нужно не менее восьми объятий в день, причем не только ребенку, но и взрослому.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Подобные знаки внимания питают эмоционально растущий организм и помогают ему развиваться психически.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Если мы раздражаемся на ребенка, постоянно одергиваем и критикуем его, то малыш приходит к обобщению: «меня не любят». Человеку нужно, чтобы его любили, уважали, чтобы он был кому-то нужен и близок.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br/>
        <w:t> 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Как же мы, взрослые должны выражать свое недовольство ребенком?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Это надо выражать особым образом.                                                                            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*Выражать недовольство отдельными действиями ребенка, но не ребенка в целом.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*Недовольство действиями ребенка не должно быть систематическим, иначе оно перерастет в неприятие его самого.                                                                                                                  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br/>
        <w:t> </w:t>
      </w:r>
      <w:r w:rsidRPr="00EA5B68">
        <w:rPr>
          <w:rFonts w:ascii="Times New Roman" w:hAnsi="Times New Roman" w:cs="Times New Roman"/>
          <w:b/>
          <w:sz w:val="24"/>
          <w:szCs w:val="24"/>
        </w:rPr>
        <w:t>Что делать, если ребенок не слушается, раздражается?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5B68">
        <w:rPr>
          <w:rFonts w:ascii="Times New Roman" w:hAnsi="Times New Roman" w:cs="Times New Roman"/>
          <w:sz w:val="24"/>
          <w:szCs w:val="24"/>
        </w:rPr>
        <w:t> Указывать на ошибки, конечно же, надо, но с особой осторожностью. Не следует замечать каждую ошибку ребенка, обсуждать ее лучше потом, в спокойной обстановке, а не в тот момент, когда ребенок увлечен делом. Замечания всегда надо делать на фоне общего одобрения.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Как это ни парадоксально, но ребенок нуждается и в отрицательном опыте, если он не угрожает его жизни и здоровью. Позволяйте ребенку встречаться с отрицательными последствиями своего действия или своего бездействия. Только тогда он будет взрослеть и становиться «сознательным».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Причины трудностей ребенка часто бывают спрятаны в сфере его чувств. В таких случаях надо его послушать. 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br/>
        <w:t> </w:t>
      </w:r>
      <w:r w:rsidRPr="00EA5B68">
        <w:rPr>
          <w:rFonts w:ascii="Times New Roman" w:hAnsi="Times New Roman" w:cs="Times New Roman"/>
          <w:b/>
          <w:bCs/>
          <w:sz w:val="24"/>
          <w:szCs w:val="24"/>
        </w:rPr>
        <w:t>Секреты общения с ребенком в семье.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Принципы построения общения взрослого с ребенка: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Сохраняйте в семье единство взглядов по вопросам воспитания и общения с ребенком.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Ребенок постоянно должен чувствовать любовь близких к себе.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Принимать ребенка следует таким, какой он есть, со всеми его особенностями.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Проявляйте интерес к ребенку во время общения, кивком головы, одобрения и т.д.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Поддерживайте стремление ребенка к общению со взрослыми членами семьи.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Общение должно иметь положительный эмоциональный тон. Чаще улыбайтесь ребенку в процессе общения с ним.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Замечайте успехи и достижения ребенка, радуйтесь вместе с ним.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В общении с ребенком уделяйте внимание не только вербальной (речевой) стороне, но и невербальной (неречевой). Используйте жесты, мимику, взгляд.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Поощрения и наказания ребенка в семье.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Памятка для родителей: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lastRenderedPageBreak/>
        <w:t>Никогда не наказывайте сгоряча и дважды за один проступок. В гневе вы слышите только себя, а крики подливают масло в огонь. Помните, что лучше договорится с ребенком, в таком случае не придется кричать и нервничать.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Наказывая ребенка, используйте наказания не часто, а главное – лучше лишить ребенка хорошего, чем делать ему плохое!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Наказывайте только за грубый проступок. Не наказывайте по пустякам, за любое непослушание.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Никогда не приводите в пример других детей.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Не унижайте, не оскорбляйте ребенка, не давайте ему унизительных прозвищ.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Помните, что такие меры воздействия, как окрики, угрозы, приказания, малоэффективны. В этом случае ребенок чувствует давление взрослых, иногда испытывает чувство вины или скуку, а чаще всего все вместе.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Предлагаем Вам поиграть вместе с ребенком дома.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Ролевая гимнастика: по отрывку из текста К. Чуковского «Айболит» (И пришла к Айболиту лиса…). Ребенок с помощью мимики и пантомимики изображает состояние каждого героя.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Упражнение «Ласковое слово» - ребенок берет игрушку и говорит ей добрые слова и пожелания.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Упражнение «Почему грустит котенок?» - взяв игрушку в руки и передавая ее из рук в руки, рассказать, почему котенок грустит, чего он боится, чего ему не хватает, как ему помочь?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 Ролевая гимнастика: «Я знаю…» - с помощью мимики и пантомимики показать, как котенок: спит, свернувшись клубочком; просыпается, лакает молоко, причесывается, выпрашивает лакомый кусочек…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  <w:r w:rsidRPr="00EA5B68">
        <w:rPr>
          <w:rFonts w:ascii="Times New Roman" w:hAnsi="Times New Roman" w:cs="Times New Roman"/>
          <w:sz w:val="24"/>
          <w:szCs w:val="24"/>
        </w:rPr>
        <w:t>Ролевая гимнастика «Покажи…» - предложить показать жука, который весело летает, который греется на солнце, у которого оторвали крылья: как он плачет от боли…</w:t>
      </w:r>
    </w:p>
    <w:p w:rsidR="00EA5B68" w:rsidRPr="00EA5B68" w:rsidRDefault="00EA5B68" w:rsidP="00EA5B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51495" w:rsidRPr="00EA5B68" w:rsidRDefault="00751495" w:rsidP="00EA5B68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751495" w:rsidRPr="00EA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F19"/>
    <w:multiLevelType w:val="multilevel"/>
    <w:tmpl w:val="D6D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76864"/>
    <w:multiLevelType w:val="multilevel"/>
    <w:tmpl w:val="1746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D73F7"/>
    <w:multiLevelType w:val="multilevel"/>
    <w:tmpl w:val="311E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27886"/>
    <w:multiLevelType w:val="multilevel"/>
    <w:tmpl w:val="12F4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F48A8"/>
    <w:multiLevelType w:val="multilevel"/>
    <w:tmpl w:val="14DC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36C77"/>
    <w:multiLevelType w:val="multilevel"/>
    <w:tmpl w:val="C53A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C5B07"/>
    <w:multiLevelType w:val="multilevel"/>
    <w:tmpl w:val="C0C2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410E7"/>
    <w:multiLevelType w:val="multilevel"/>
    <w:tmpl w:val="1CC4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012E2"/>
    <w:multiLevelType w:val="multilevel"/>
    <w:tmpl w:val="4C2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C06D0"/>
    <w:multiLevelType w:val="multilevel"/>
    <w:tmpl w:val="27A8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4062B"/>
    <w:multiLevelType w:val="multilevel"/>
    <w:tmpl w:val="A18A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D6720"/>
    <w:multiLevelType w:val="multilevel"/>
    <w:tmpl w:val="046C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493DAE"/>
    <w:multiLevelType w:val="multilevel"/>
    <w:tmpl w:val="FBA8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866E96"/>
    <w:multiLevelType w:val="multilevel"/>
    <w:tmpl w:val="8DA0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12"/>
  </w:num>
  <w:num w:numId="8">
    <w:abstractNumId w:val="13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A3"/>
    <w:rsid w:val="0063686A"/>
    <w:rsid w:val="00751495"/>
    <w:rsid w:val="00B47DA3"/>
    <w:rsid w:val="00BA2AD4"/>
    <w:rsid w:val="00E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C883"/>
  <w15:chartTrackingRefBased/>
  <w15:docId w15:val="{EB6B0645-07BF-464F-A506-E03CAC97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A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A5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2021-12-12T03:45:00Z</cp:lastPrinted>
  <dcterms:created xsi:type="dcterms:W3CDTF">2021-12-12T03:44:00Z</dcterms:created>
  <dcterms:modified xsi:type="dcterms:W3CDTF">2022-01-10T08:21:00Z</dcterms:modified>
</cp:coreProperties>
</file>