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28" w:rsidRPr="006E6328" w:rsidRDefault="006E6328" w:rsidP="006E63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 для родителей</w:t>
      </w:r>
      <w:r>
        <w:rPr>
          <w:rFonts w:ascii="Arial" w:eastAsia="Times New Roman" w:hAnsi="Arial" w:cs="Arial"/>
          <w:noProof/>
          <w:color w:val="181818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1581150"/>
            <wp:effectExtent l="19050" t="0" r="9525" b="0"/>
            <wp:wrapSquare wrapText="bothSides"/>
            <wp:docPr id="2" name="Рисунок 2" descr="http://img-fotki.yandex.ru/get/4610/47407354.275/0_8e973_78d7739a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4610/47407354.275/0_8e973_78d7739a_or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328" w:rsidRPr="006E6328" w:rsidRDefault="006E6328" w:rsidP="006E63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556A" w:rsidRPr="006E6328" w:rsidRDefault="006E6328" w:rsidP="0029556A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29556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«Подготовка руки ребёнка к письму в школе»</w:t>
      </w:r>
    </w:p>
    <w:p w:rsidR="006E6328" w:rsidRPr="006E6328" w:rsidRDefault="006E6328" w:rsidP="006E6328">
      <w:pPr>
        <w:shd w:val="clear" w:color="auto" w:fill="FFFFFF"/>
        <w:spacing w:line="240" w:lineRule="auto"/>
        <w:ind w:right="424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6E6328" w:rsidRPr="006E6328" w:rsidRDefault="00B51A0D" w:rsidP="006E6328">
      <w:pPr>
        <w:shd w:val="clear" w:color="auto" w:fill="FFFFFF"/>
        <w:spacing w:line="240" w:lineRule="auto"/>
        <w:ind w:right="424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</w:t>
      </w:r>
      <w:r w:rsidR="006E6328" w:rsidRPr="006E63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51A0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Подготовила. Рыжих Е.А.</w:t>
      </w:r>
    </w:p>
    <w:p w:rsidR="006E6328" w:rsidRPr="006E6328" w:rsidRDefault="006E6328" w:rsidP="00CA0575">
      <w:pPr>
        <w:shd w:val="clear" w:color="auto" w:fill="FFFFFF"/>
        <w:spacing w:line="240" w:lineRule="auto"/>
        <w:ind w:right="424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51A0D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Как готовить ребенка к обучению письму</w:t>
      </w:r>
      <w:r w:rsidRPr="006E63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основных направлений подготовки руки к письму является развитие руки.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4250C">
        <w:rPr>
          <w:rFonts w:ascii="Arial" w:eastAsia="Times New Roman" w:hAnsi="Arial" w:cs="Arial"/>
          <w:sz w:val="28"/>
          <w:lang w:eastAsia="ru-RU"/>
        </w:rPr>
        <w:t>У этого направления есть несколько решений: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Сформировать правильный захват орудия письма.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Упражнять в правильном распределении мышечной нагрузки руки.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E63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5" w:tgtFrame="_blank" w:tooltip="Развитие мелкой моторики" w:history="1">
        <w:r w:rsidRPr="008B27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Развивать мелкую моторику руки</w:t>
        </w:r>
      </w:hyperlink>
      <w:r w:rsidRPr="006E63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руки ребёнка к письму начинается задолго до прихода ребенка в школу. Захват погремушки, игры с пальчиками малыша, массаж кончиков пальцев, рисование каракулей, лепка из пластилина, глины, теста и многое другое поможет будущему ученику научится красиво писать, не испытывая при этом усталости и отрицательных эмоций.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 сразу научить ребёнка правильно держать пишущий предмет. Это, как показывает практика, остаётся без должного внимания взрослых. Ребёнок закрепляет неточный навык обращения с пишущим предметом во время рисования, письма печатными буквами, штриховки. Казалось бы, пусть пишет как ему удобно, но правила пользования пишущим предметом разрабатывались недаром: в них учитываются правильная посадка, сохранение зрения, развитие определенных мышц руки, способных выдержать максимальную нагрузку сегодня и в будущем. Ребёнка научившегося неправильно держать ручку, очень трудно переучить.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распознать неправильный навык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неправильном навыке письма говорят следующие детали:                                   - неправильное положение пальцев: ребёнок держит пишущий предмет «щепотью», «горсточкой», в кулаке, большой палец ниже указательного или расположен перпендикулярно к нему, ручка лежит не на среднем, а на указательном пальце;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 ребёнок держит ручку слишком близко к её нижнему кончику или слишком далеко от него;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- верхний кончик руки направлен в сторону или от себя;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 кисть жёстко фиксирована;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 слишком сильный или слабый нажим при письме и рисовании.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 должно насторожить, если ребёнок активно поворачивает лист при рисовании и закрашивании. В этом случае малыш не умеет изменять направление линии при помощи пальцев.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рисует слишком маленькие предметы, то это может свидетельствовать о жёсткой фиксации кисти руки.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можно проверить, предложив нарисовать одним движением окружность диаметром 3-4 сантиметра (по образцу). Если ребёнок имеет склонность фиксировать кисть на плоскости, он не справится с этой задачей: нарисует вместо окружности овал, окружность значительно меньше диаметра или будет рисовать её в несколько приёмов, передвигая руку ли поворачивая лист.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исправить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исправления неправильного навыка письма можно воспользоваться следующими приёмами.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верхней фаланге безымянного пальца можно поставить точку. Объяснив ребёнку, что ручка должна лежать на этой точке.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Нарисовать на ручке черту, ниже которой не должен опускаться указательный палец.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жестко фиксирована рука, то может помочь обведение или рисование крупных фигур, размером в треть альбомного листа, без отрыва руки.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 школе ваш ребёнок долго застёгивает пуговицы, не умеет завязывать шнурки, часто роняет что-либо из рук, вам следует обратить внимание на сформированность навыка письма.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как правильно писать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письме пишущий предмет лежит на верхней фаланге среднего пальца, фиксируется большим и указательным, большой палец расположен несколько выше указательного; опора на мизинец; средний и безымянный расположены почти перпендикулярно краю стола. Расстояние от нижнего кончика пишущего предмета до указательного пальца 1,5-2 см. конец пишущего предмета ориентирован на плечо. Кисть находится в движении, локоть от стола не отрывается. Далее следует понаблюдать за тем, как ребёнок пишет, и решить,  правильно ли он выполняет это действие.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Можно использовать такой методический приём. Поменяйтесь с ребёнком ролями. Пусть он руководит вашими действиями, подсказывая, если вы что - то делаете не так. Этот приём концентрирует внимание на элементах выполняемой работы и более эффективно организует на учение. Затем ребёнок действует самостоятельно. Подсказка должна быть минимальной и постепенно сводится </w:t>
      </w:r>
      <w:proofErr w:type="gramStart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нет. Контроль навыка письма у ребёнка желательно провести до того, как ему исполнится четыре года, чтобы иметь запас времени для исправления неправильного навыка перед поступлением в школу. Заниматься шестилетний ребёнок может не более двадцати минут.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развить мелкую мускулатуру ребёнка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Разминать пальцами пластилин, глину, тесто, мять поролоновые шарики, губку, скатывать бумажные салфетки.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Катать по очереди каждым пальцем мелкие бусинки, камешки, шарики.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Хлопать в ладоши тихо, громко, в разном темпе.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Нанизывать бусинки, пуговицы на нитки. Завязывать узлы на тонкой и толстой верёвках и шнурках.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Делать пальчиковую гимнастику.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Рисовать, штриховать, раскрашивать карандашами, мелом, красками и т. д.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Резать ножницами.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Конструировать из бумаги (оригами), шить, вышивать, вязать.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Рисовать узоры по клеточкам в тетради.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Играть с конструктором (большим и маленьким).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Заниматься на домашнем стадионе и снарядах, где требуется захват пальцами (кольца, перекладина и др.).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 мелкой моторики руки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взрослые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Следить,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</w:t>
      </w: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Важная задача перед взрослыми</w:t>
      </w: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будущий первоклассник превратится в такую личность, в такого человека, которым вы сможете гордиться.</w:t>
      </w:r>
    </w:p>
    <w:p w:rsidR="006E6328" w:rsidRPr="006E6328" w:rsidRDefault="006E6328" w:rsidP="00B51A0D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Подготовка к школе 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 и сверстниками.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51A0D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Подготовка руки к письму: система упражнений для пальчиков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письме связаны, прежде всего, не с самим написанием элементов букв, а с неподготовленностью детей к этой деятельности. Поэтому в подготовительный период очень важно использовать ряд упражнений, которые бы постепенно готовили руку ребенка к письму. </w:t>
      </w:r>
    </w:p>
    <w:p w:rsidR="006E6328" w:rsidRPr="006E6328" w:rsidRDefault="006E6328" w:rsidP="006E6328">
      <w:pPr>
        <w:shd w:val="clear" w:color="auto" w:fill="FFFFFF"/>
        <w:spacing w:before="100" w:after="100" w:line="240" w:lineRule="auto"/>
        <w:ind w:right="283" w:firstLine="284"/>
        <w:jc w:val="both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6E6328">
        <w:rPr>
          <w:rFonts w:ascii="Arial" w:eastAsia="Times New Roman" w:hAnsi="Arial" w:cs="Arial"/>
          <w:color w:val="C00000"/>
          <w:sz w:val="28"/>
          <w:szCs w:val="28"/>
          <w:shd w:val="clear" w:color="auto" w:fill="FFFFFF"/>
          <w:lang w:eastAsia="ru-RU"/>
        </w:rPr>
        <w:t>Взрослые  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Важно знать, что</w:t>
      </w:r>
      <w:r w:rsidRPr="006E63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подготовки к письму и выполнения графических упражнений с детьми дошкольного возраста используется простой карандаш. Нельзя использовать в этих упражнениях фломастеры, так как они не требуют от малыша мышечных усилий для проведения линии.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B51A0D">
        <w:rPr>
          <w:rFonts w:ascii="Arial" w:eastAsia="Times New Roman" w:hAnsi="Arial" w:cs="Arial"/>
          <w:i/>
          <w:iCs/>
          <w:color w:val="7030A0"/>
          <w:sz w:val="28"/>
          <w:lang w:eastAsia="ru-RU"/>
        </w:rPr>
        <w:t>Комплекс упражнений: «Пальчиковая гимнастика»</w:t>
      </w:r>
    </w:p>
    <w:p w:rsidR="006E6328" w:rsidRPr="006E6328" w:rsidRDefault="006E6328" w:rsidP="006E6328">
      <w:pPr>
        <w:shd w:val="clear" w:color="auto" w:fill="FFFFFF"/>
        <w:spacing w:before="100" w:after="100"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Arial" w:eastAsia="Times New Roman" w:hAnsi="Arial" w:cs="Arial"/>
          <w:b/>
          <w:bCs/>
          <w:color w:val="231F20"/>
          <w:sz w:val="28"/>
          <w:lang w:eastAsia="ru-RU"/>
        </w:rPr>
        <w:t>Цель: </w:t>
      </w:r>
      <w:r w:rsidRPr="006E63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мелкой мускулатуры рук, умение повторять за ведущим.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215868" w:themeColor="accent5" w:themeShade="8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1. «Подними пальчики»</w:t>
      </w:r>
      <w:r w:rsidRPr="00B51A0D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215868" w:themeColor="accent5" w:themeShade="8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2. «На зарядку становись!»</w:t>
      </w:r>
      <w:r w:rsidRPr="00B51A0D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215868" w:themeColor="accent5" w:themeShade="8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3. «</w:t>
      </w:r>
      <w:proofErr w:type="gramStart"/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 xml:space="preserve">Ванька  –  </w:t>
      </w:r>
      <w:proofErr w:type="spellStart"/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встанька</w:t>
      </w:r>
      <w:proofErr w:type="spellEnd"/>
      <w:proofErr w:type="gramEnd"/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»</w:t>
      </w:r>
      <w:r w:rsidRPr="00B51A0D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lang w:eastAsia="ru-RU"/>
        </w:rPr>
        <w:t> </w:t>
      </w:r>
    </w:p>
    <w:p w:rsidR="006E6328" w:rsidRPr="006E6328" w:rsidRDefault="006E6328" w:rsidP="00B51A0D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зажимает карандаш средним и указательным пальчиками. Затем пальчики начинают «делать зарядку», то есть опускаться и подниматься вместе с карандашом. При движении нужно пальчики держать вместе и не уронить карандаш.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215868" w:themeColor="accent5" w:themeShade="8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4. «Собери палочки в корзинку»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 на стол 10-15 счетных палочек. Если их нет – можно заменить карандашами или другими предметами такой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215868" w:themeColor="accent5" w:themeShade="8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5. «Шаги»</w:t>
      </w:r>
      <w:r w:rsidRPr="00B51A0D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шаги пальчиками по столу. Нужно шагать, крепко зажав карандаш, чтобы не уронить его. Шаги получаются очень маленькие.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right="283" w:firstLine="284"/>
        <w:jc w:val="both"/>
        <w:rPr>
          <w:rFonts w:ascii="Arial" w:eastAsia="Times New Roman" w:hAnsi="Arial" w:cs="Arial"/>
          <w:color w:val="215868" w:themeColor="accent5" w:themeShade="8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  <w:szCs w:val="28"/>
          <w:lang w:eastAsia="ru-RU"/>
        </w:rPr>
        <w:t>6. «Волк»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Соедините ладони так, чтобы большие пальцы оказались поднятыми вверх и слегка разведенными в сторону. Это волчьи «уши». Согните </w:t>
      </w: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указательные пальцы – это волчий «лоб». Остальные пальцы образуют «мордочку».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right="283" w:firstLine="284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6E632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br/>
      </w:r>
      <w:r w:rsidRPr="006E632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Игры для развития мелкой моторики</w:t>
      </w:r>
    </w:p>
    <w:p w:rsidR="006E6328" w:rsidRPr="006E6328" w:rsidRDefault="006E6328" w:rsidP="006E6328">
      <w:pPr>
        <w:shd w:val="clear" w:color="auto" w:fill="FFFFFF"/>
        <w:spacing w:after="0"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Упражнение с пипеткой (набирать воду, нажать двумя пальцами на пипетку – вылить воду);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Упражнение с пинцетом (захватывать мелкие предметы);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Сортировка мелких предметов (горох, фасоль, бусинки, пуговицы, камешки);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Кукольная одежда на прищепках («постирать и отжать» кукольную одежду и при помощи прищепок повесить на веревку сушиться);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Коробочка с прищепками (по краю коробки закрепить прищепки);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Болты и гайки (откручивать и закручивать гайки);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Трубочки для коктейля (нарезать и нанизывать);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Бусы (нанизывать на шнурок или леску);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Рисунок из фасоли (на картоне ребенок рисует простое изображение, например человека). После этого наносит клей на линии от карандаша и наклеивает фасоль. Работа с такими мелкими предметами как фасоль тренирует мышцы кисти и пальцев;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Сортировка семян (в коробку с ячейками раскладывать семена);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Мозаика из мелких кусочков цветной бумаги;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Зубочистка (прокалывание дырочек по контуру рисунка);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Цветной песок (нанесение песка на контурный рисунок);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Наматывание ниток;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Переливание (пересыпание семян) жидкостей;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Конструкторы и пластилин;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Графическое рисование (трафареты, фигурные линейки), штриховка.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Упражнения для развития тактильной чувствительности и сложно-координированных движений пальцев и кистей рук.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Опознание предмета, буквы, цифры на ощупь поочередно правой и левой рукой. Более сложный вариант – ребенок одной рукой ощупывает предложенный предмет, а другой рукой (с открытыми глазами) его зарисовывает;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Лепка из пластилина геометрических фигур, букв, цифр. Для детей школьного возраста лепка не только печатных, но и прописных букв. Затем опознавание слепленных букв с закрытыми глазами;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6E63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proofErr w:type="spellStart"/>
      <w:r w:rsidRPr="006E63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Резиночка</w:t>
      </w:r>
      <w:proofErr w:type="spellEnd"/>
      <w:r w:rsidRPr="006E63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».</w:t>
      </w: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этого упражнения можно использовать резинку диаметром 4-5 см. Все пальцы вставляются в резинку. Задача состоит в том, чтобы движениями всех пальцев передвинуть резинку на 360% сначала в одну, а затем в другую сторону. Выполняется сначала одной, потом другой рукой;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«Обезьянки»;</w:t>
      </w: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Повтори движение. Взрослый, садясь напротив ребенка, делает пальцами своей руки какую-либо «фигуру» (какие-то пальцы согнуты, какие-то выпрямлены – любая комбинация). Ребенок должен точно в такое же положение привести пальцы своей руки – повторить «фигуру». Задание здесь усложняется тем, что ему ее еще необходимо зеркально отразить (ведь взрослый сидит напротив). Если данное задание вызывает у ребенка сложности, то сначала можно потренироваться, проводя </w:t>
      </w:r>
      <w:proofErr w:type="gramStart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</w:t>
      </w:r>
      <w:proofErr w:type="gramEnd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сидя рядом (а не напротив ребенка). Так ему будет легче копировать положение пальцев руки;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Существует интересный способ развития пальцев руки – </w:t>
      </w:r>
      <w:proofErr w:type="spellStart"/>
      <w:r w:rsidRPr="006E63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отщипывание</w:t>
      </w:r>
      <w:proofErr w:type="spellEnd"/>
      <w:r w:rsidRPr="006E63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листа бумаги дети кончиками пальцев отщипывают клочки и создают своего рода аппликацию;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Кроме того, можно порекомендовать нанизывание бус на нитку, застегивание и расстегивание пуговиц, кнопок, крючков.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Игры с рисованием и штриховкой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Продвигаться по нарисованному заранее лабиринту (наиболее интересно, когда ребенок рисует лабиринт для родителя, а родитель – для ребенка и каждый старается нарисовать </w:t>
      </w:r>
      <w:proofErr w:type="gramStart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позапутаннее</w:t>
      </w:r>
      <w:proofErr w:type="gramEnd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</w:t>
      </w:r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Рисование на доске, на листе бумаги одновременно двумя руками. Обе руки сначала двигаются в одну сторону, затем </w:t>
      </w:r>
      <w:proofErr w:type="gramStart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противоположные. </w:t>
      </w:r>
      <w:proofErr w:type="gramStart"/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Сначала, ребенок рисует прямые лини -  вертикальные, горизонтальные, наклонные, перпендикулярные; затем разнообразные круги, овалы, треугольники, квадраты;</w:t>
      </w:r>
      <w:proofErr w:type="gramEnd"/>
    </w:p>
    <w:p w:rsidR="006E6328" w:rsidRPr="006E6328" w:rsidRDefault="006E6328" w:rsidP="006E6328">
      <w:pPr>
        <w:shd w:val="clear" w:color="auto" w:fill="FFFFFF"/>
        <w:spacing w:line="240" w:lineRule="auto"/>
        <w:ind w:right="283" w:firstLine="284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6E63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рисует любую геометрическую фигуру (круг, квадрат, треугольник, прямоугольник) и проводит в ней 1-2 линии (горизонтальные, вертикальные или по диагонали), на конце которых нарисовано по одной стрелочке (чтобы ребенок понимал, в каком направлении штриховать фигуру). Ребенок заканчивает штриховку, начатую взрослым, а взрослый в это время следит за тем, чтобы ребенок рисовал в нужном направлении и чтобы линии были прямые и ровные.</w:t>
      </w:r>
    </w:p>
    <w:p w:rsidR="009505DE" w:rsidRDefault="009505DE" w:rsidP="006E6328">
      <w:pPr>
        <w:shd w:val="clear" w:color="auto" w:fill="FFFFFF"/>
        <w:spacing w:line="240" w:lineRule="auto"/>
        <w:ind w:right="283" w:firstLine="284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9505DE" w:rsidRDefault="009505DE" w:rsidP="009505DE">
      <w:pPr>
        <w:shd w:val="clear" w:color="auto" w:fill="FFFFFF"/>
        <w:spacing w:line="240" w:lineRule="auto"/>
        <w:ind w:right="283" w:firstLine="284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643244" cy="1725433"/>
            <wp:effectExtent l="19050" t="0" r="4706" b="0"/>
            <wp:docPr id="1" name="Рисунок 1" descr="C:\Users\Александр\Downloads\ь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ownloads\ь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54" cy="173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6E632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Успехов вам, уважаемые взрослые,           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                                                                            </w:t>
      </w:r>
      <w:r w:rsidRPr="006E632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в ответственном деле – </w:t>
      </w:r>
    </w:p>
    <w:p w:rsidR="009505DE" w:rsidRPr="006E6328" w:rsidRDefault="009505DE" w:rsidP="009505DE">
      <w:pPr>
        <w:shd w:val="clear" w:color="auto" w:fill="FFFFFF"/>
        <w:spacing w:line="240" w:lineRule="auto"/>
        <w:ind w:right="283" w:firstLine="284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                                                                      </w:t>
      </w:r>
      <w:r w:rsidRPr="006E632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подготовке ребёнка к школе.</w:t>
      </w:r>
    </w:p>
    <w:p w:rsidR="009505DE" w:rsidRDefault="009505DE" w:rsidP="009505DE">
      <w:pPr>
        <w:shd w:val="clear" w:color="auto" w:fill="FFFFFF"/>
        <w:spacing w:line="240" w:lineRule="auto"/>
        <w:ind w:right="283" w:firstLine="284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7618F2" w:rsidRDefault="007618F2"/>
    <w:sectPr w:rsidR="007618F2" w:rsidSect="0076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6328"/>
    <w:rsid w:val="0029556A"/>
    <w:rsid w:val="0034250C"/>
    <w:rsid w:val="004D208B"/>
    <w:rsid w:val="006E6328"/>
    <w:rsid w:val="007618F2"/>
    <w:rsid w:val="008B271E"/>
    <w:rsid w:val="009505DE"/>
    <w:rsid w:val="00AD0B0A"/>
    <w:rsid w:val="00B51A0D"/>
    <w:rsid w:val="00CA0575"/>
    <w:rsid w:val="00F3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328"/>
    <w:rPr>
      <w:b/>
      <w:bCs/>
    </w:rPr>
  </w:style>
  <w:style w:type="character" w:customStyle="1" w:styleId="apple-converted-space">
    <w:name w:val="apple-converted-space"/>
    <w:basedOn w:val="a0"/>
    <w:rsid w:val="006E6328"/>
  </w:style>
  <w:style w:type="paragraph" w:styleId="a4">
    <w:name w:val="Normal (Web)"/>
    <w:basedOn w:val="a"/>
    <w:uiPriority w:val="99"/>
    <w:semiHidden/>
    <w:unhideWhenUsed/>
    <w:rsid w:val="006E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ped-kopilka.ru/pedagogika/razvitie-melkoi-motoriki-u-detei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2022-01-11T07:38:00Z</dcterms:created>
  <dcterms:modified xsi:type="dcterms:W3CDTF">2022-01-11T08:12:00Z</dcterms:modified>
</cp:coreProperties>
</file>