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70D" w:rsidRPr="00DD570D" w:rsidRDefault="00FC29EB" w:rsidP="00FC29E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29EB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DD570D" w:rsidRPr="00DD570D" w:rsidRDefault="00DD570D" w:rsidP="00DD570D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DD570D" w:rsidRPr="00DD570D" w:rsidRDefault="00DD570D" w:rsidP="00DD570D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DD570D" w:rsidRPr="00DD570D" w:rsidRDefault="00DD570D" w:rsidP="00DD570D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DD570D" w:rsidRPr="00DD570D" w:rsidRDefault="00DD570D" w:rsidP="00DD570D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DD570D" w:rsidRPr="00DD570D" w:rsidRDefault="00DD570D" w:rsidP="00DD570D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DD570D" w:rsidRPr="00DD570D" w:rsidRDefault="00DD570D" w:rsidP="00DD570D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DD570D" w:rsidRPr="00DD570D" w:rsidRDefault="00DD570D" w:rsidP="00DD570D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DD570D" w:rsidRPr="00DD570D" w:rsidRDefault="00DD570D" w:rsidP="00DD570D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D570D" w:rsidRPr="00DD570D" w:rsidRDefault="00DD570D" w:rsidP="00DD570D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D570D" w:rsidRPr="00DD570D" w:rsidRDefault="00DD570D" w:rsidP="00DD570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sz w:val="44"/>
          <w:szCs w:val="44"/>
          <w:lang w:eastAsia="ru-RU"/>
        </w:rPr>
      </w:pPr>
      <w:r w:rsidRPr="00DD570D">
        <w:rPr>
          <w:rFonts w:ascii="Arial Black" w:eastAsia="Times New Roman" w:hAnsi="Arial Black" w:cs="Arial"/>
          <w:b/>
          <w:bCs/>
          <w:sz w:val="44"/>
          <w:szCs w:val="44"/>
          <w:lang w:eastAsia="ru-RU"/>
        </w:rPr>
        <w:t>Консультация для родителей</w:t>
      </w:r>
    </w:p>
    <w:p w:rsidR="00DD570D" w:rsidRPr="00DD570D" w:rsidRDefault="00DD570D" w:rsidP="00DD570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sz w:val="16"/>
          <w:szCs w:val="16"/>
          <w:lang w:eastAsia="ru-RU"/>
        </w:rPr>
      </w:pPr>
    </w:p>
    <w:p w:rsidR="00DD570D" w:rsidRPr="00DD570D" w:rsidRDefault="00DD570D" w:rsidP="00DD570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56"/>
          <w:szCs w:val="56"/>
          <w:lang w:eastAsia="ru-RU"/>
        </w:rPr>
      </w:pPr>
    </w:p>
    <w:p w:rsidR="00DD570D" w:rsidRPr="00DD570D" w:rsidRDefault="00DD570D" w:rsidP="00DD570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56"/>
          <w:szCs w:val="56"/>
          <w:lang w:eastAsia="ru-RU"/>
        </w:rPr>
      </w:pPr>
      <w:r w:rsidRPr="00DD570D">
        <w:rPr>
          <w:rFonts w:ascii="Times New Roman" w:eastAsia="Times New Roman" w:hAnsi="Times New Roman" w:cs="Times New Roman"/>
          <w:b/>
          <w:bCs/>
          <w:i/>
          <w:iCs/>
          <w:sz w:val="56"/>
          <w:szCs w:val="56"/>
          <w:lang w:eastAsia="ru-RU"/>
        </w:rPr>
        <w:t>«Развитие музыкальных способностей у детей дошкольного возраста»</w:t>
      </w:r>
    </w:p>
    <w:p w:rsidR="00DD570D" w:rsidRPr="00DD570D" w:rsidRDefault="00DD570D" w:rsidP="00DD57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DD570D" w:rsidRPr="00DD570D" w:rsidRDefault="00DD570D" w:rsidP="00DD57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DD570D" w:rsidRPr="00DD570D" w:rsidRDefault="00DD570D" w:rsidP="00DD57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DD570D" w:rsidRPr="00DD570D" w:rsidRDefault="00DD570D" w:rsidP="00DD57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DD570D" w:rsidRPr="00DD570D" w:rsidRDefault="00DD570D" w:rsidP="00DD57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DD570D" w:rsidRDefault="00DD570D" w:rsidP="00DD570D">
      <w:pPr>
        <w:spacing w:after="0" w:line="360" w:lineRule="auto"/>
        <w:ind w:left="4956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DD570D" w:rsidRDefault="00DD570D" w:rsidP="00DD570D">
      <w:pPr>
        <w:spacing w:after="0" w:line="360" w:lineRule="auto"/>
        <w:ind w:left="4956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DD570D" w:rsidRDefault="00DD570D" w:rsidP="00DD570D">
      <w:pPr>
        <w:spacing w:after="0" w:line="360" w:lineRule="auto"/>
        <w:ind w:left="4956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DD570D" w:rsidRPr="00DD570D" w:rsidRDefault="00DD570D" w:rsidP="00DD570D">
      <w:pPr>
        <w:spacing w:after="0" w:line="360" w:lineRule="auto"/>
        <w:ind w:left="4956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DD570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Подготовила: </w:t>
      </w:r>
      <w:proofErr w:type="spellStart"/>
      <w:r w:rsidR="00246EA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Помыткина</w:t>
      </w:r>
      <w:proofErr w:type="spellEnd"/>
      <w:r w:rsidR="00246EA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Е.В.</w:t>
      </w:r>
    </w:p>
    <w:p w:rsidR="00DD570D" w:rsidRPr="00DD570D" w:rsidRDefault="00DD570D" w:rsidP="00DD570D">
      <w:pPr>
        <w:spacing w:after="0" w:line="360" w:lineRule="auto"/>
        <w:ind w:left="4956"/>
        <w:jc w:val="both"/>
        <w:rPr>
          <w:rFonts w:ascii="Arial Black" w:eastAsia="Times New Roman" w:hAnsi="Arial Black" w:cs="Arial"/>
          <w:b/>
          <w:bCs/>
          <w:iCs/>
          <w:sz w:val="28"/>
          <w:szCs w:val="28"/>
          <w:lang w:eastAsia="ru-RU"/>
        </w:rPr>
      </w:pPr>
      <w:r w:rsidRPr="00DD570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музыкальный руководитель</w:t>
      </w:r>
      <w:r w:rsidR="00246EA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МБДОУ №39</w:t>
      </w:r>
    </w:p>
    <w:p w:rsidR="00DD570D" w:rsidRPr="00DD570D" w:rsidRDefault="00DD570D" w:rsidP="00DD5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DD570D" w:rsidRDefault="00DD570D" w:rsidP="00DD5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6EAF" w:rsidRDefault="00246EAF" w:rsidP="00246EA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ызыл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2019 г.</w:t>
      </w:r>
    </w:p>
    <w:p w:rsidR="00246EAF" w:rsidRPr="00246EAF" w:rsidRDefault="00246EAF" w:rsidP="00246EA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29EB" w:rsidRPr="00DD570D" w:rsidRDefault="00FC29EB" w:rsidP="00246EAF">
      <w:pPr>
        <w:spacing w:after="0" w:line="360" w:lineRule="auto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C29EB">
        <w:rPr>
          <w:rFonts w:ascii="Times New Roman" w:hAnsi="Times New Roman" w:cs="Times New Roman"/>
          <w:sz w:val="24"/>
          <w:szCs w:val="24"/>
        </w:rPr>
        <w:lastRenderedPageBreak/>
        <w:t xml:space="preserve">«Основной закон детской природы можно выразить так -    </w:t>
      </w:r>
    </w:p>
    <w:p w:rsidR="00FC29EB" w:rsidRPr="00FC29EB" w:rsidRDefault="00FC29EB" w:rsidP="00246E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29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ребёнок нуждается в деятельности непрестанно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C29EB" w:rsidRPr="00FC29EB" w:rsidRDefault="00FC29EB" w:rsidP="00246E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29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и утомляется не длительностью,</w:t>
      </w:r>
    </w:p>
    <w:p w:rsidR="00FC29EB" w:rsidRPr="00FC29EB" w:rsidRDefault="00FC29EB" w:rsidP="00246E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29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а ее однообразием и односторонностью»</w:t>
      </w:r>
    </w:p>
    <w:p w:rsidR="00FC29EB" w:rsidRPr="00FC29EB" w:rsidRDefault="00FC29EB" w:rsidP="00FC29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9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proofErr w:type="spellStart"/>
      <w:r w:rsidRPr="00FC29EB">
        <w:rPr>
          <w:rFonts w:ascii="Times New Roman" w:hAnsi="Times New Roman" w:cs="Times New Roman"/>
          <w:sz w:val="24"/>
          <w:szCs w:val="24"/>
        </w:rPr>
        <w:t>К.Ф.Ушинский</w:t>
      </w:r>
      <w:proofErr w:type="spellEnd"/>
    </w:p>
    <w:p w:rsidR="00FC29EB" w:rsidRPr="00FC29EB" w:rsidRDefault="00FC29EB" w:rsidP="00FC29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29EB" w:rsidRPr="00246EAF" w:rsidRDefault="00FC29EB" w:rsidP="00FC29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9EB">
        <w:rPr>
          <w:rFonts w:ascii="Times New Roman" w:hAnsi="Times New Roman" w:cs="Times New Roman"/>
          <w:sz w:val="24"/>
          <w:szCs w:val="24"/>
        </w:rPr>
        <w:t xml:space="preserve">        </w:t>
      </w:r>
      <w:r w:rsidRPr="00246EAF">
        <w:rPr>
          <w:rFonts w:ascii="Times New Roman" w:hAnsi="Times New Roman" w:cs="Times New Roman"/>
          <w:sz w:val="28"/>
          <w:szCs w:val="28"/>
        </w:rPr>
        <w:t>Музыка  является   одним   из    богатейших   и    действенных  средств    эстетического  воспитания,  она  обладает</w:t>
      </w:r>
      <w:bookmarkStart w:id="0" w:name="_GoBack"/>
      <w:bookmarkEnd w:id="0"/>
      <w:r w:rsidRPr="00246EAF">
        <w:rPr>
          <w:rFonts w:ascii="Times New Roman" w:hAnsi="Times New Roman" w:cs="Times New Roman"/>
          <w:sz w:val="28"/>
          <w:szCs w:val="28"/>
        </w:rPr>
        <w:t xml:space="preserve">   большой  силой  эмоционального   воздействия,   воспитывает чувства  человека, формирует вкусы. Музыка    имеет   сходную   с   речью интонационную  природу. Подобно  процессу     овладения     речью,    для     которой     необходима      речевая    среда,  чтобы   полюбить    музыку,    ребенок     должен     иметь    опыт       восприятия        музыкальных   произведений     разных     эпох      и      стилей,      привыкнуть      к       ее        интонациям,   сопереживать  настроения.   Известный  фольклорист </w:t>
      </w:r>
      <w:proofErr w:type="spellStart"/>
      <w:r w:rsidRPr="00246EAF">
        <w:rPr>
          <w:rFonts w:ascii="Times New Roman" w:hAnsi="Times New Roman" w:cs="Times New Roman"/>
          <w:sz w:val="28"/>
          <w:szCs w:val="28"/>
        </w:rPr>
        <w:t>Г.М.Науменко</w:t>
      </w:r>
      <w:proofErr w:type="spellEnd"/>
      <w:r w:rsidRPr="00246EAF">
        <w:rPr>
          <w:rFonts w:ascii="Times New Roman" w:hAnsi="Times New Roman" w:cs="Times New Roman"/>
          <w:sz w:val="28"/>
          <w:szCs w:val="28"/>
        </w:rPr>
        <w:t xml:space="preserve">  писал: «… у ребенка, попадающего в   социальную  изоляцию,  происходит  задержка  умственного развития, он усваивает   навыки  и  язык  того, кто его воспитывает, общается с ним. И какую звуковую информацию  он  впитает  в   себя  в   раннем   детстве,   та   и    будет основным  опорным поэтическим и музыкальным языком в его будущем сознательном речевом и музыкальном интонировании. </w:t>
      </w:r>
    </w:p>
    <w:p w:rsidR="00FC29EB" w:rsidRPr="00246EAF" w:rsidRDefault="00FC29EB" w:rsidP="00FC29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EAF">
        <w:rPr>
          <w:rFonts w:ascii="Times New Roman" w:hAnsi="Times New Roman" w:cs="Times New Roman"/>
          <w:sz w:val="28"/>
          <w:szCs w:val="28"/>
        </w:rPr>
        <w:t xml:space="preserve">        Становится   понятным,   почему   те   дети,    которых    укачивали  под   колыбельные, воспитывали  на   </w:t>
      </w:r>
      <w:proofErr w:type="spellStart"/>
      <w:r w:rsidRPr="00246EAF">
        <w:rPr>
          <w:rFonts w:ascii="Times New Roman" w:hAnsi="Times New Roman" w:cs="Times New Roman"/>
          <w:sz w:val="28"/>
          <w:szCs w:val="28"/>
        </w:rPr>
        <w:t>пестушках</w:t>
      </w:r>
      <w:proofErr w:type="spellEnd"/>
      <w:r w:rsidRPr="00246EAF">
        <w:rPr>
          <w:rFonts w:ascii="Times New Roman" w:hAnsi="Times New Roman" w:cs="Times New Roman"/>
          <w:sz w:val="28"/>
          <w:szCs w:val="28"/>
        </w:rPr>
        <w:t xml:space="preserve">,    развлекали    прибаутками  и     сказками,    с        которыми играли,  исполняя  </w:t>
      </w:r>
      <w:proofErr w:type="spellStart"/>
      <w:r w:rsidRPr="00246EAF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246EAF">
        <w:rPr>
          <w:rFonts w:ascii="Times New Roman" w:hAnsi="Times New Roman" w:cs="Times New Roman"/>
          <w:sz w:val="28"/>
          <w:szCs w:val="28"/>
        </w:rPr>
        <w:t xml:space="preserve">, по многочисленным наблюдениям, наиболее творческие дети, с развитым музыкальным мышлением …» </w:t>
      </w:r>
    </w:p>
    <w:p w:rsidR="00FC29EB" w:rsidRPr="00246EAF" w:rsidRDefault="00FC29EB" w:rsidP="00FC29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EAF">
        <w:rPr>
          <w:rFonts w:ascii="Times New Roman" w:hAnsi="Times New Roman" w:cs="Times New Roman"/>
          <w:sz w:val="28"/>
          <w:szCs w:val="28"/>
        </w:rPr>
        <w:t xml:space="preserve">         Музыкальное развитие оказывает ничем не заменимое воздействие на общее развитие: формируется эмоциональная сфера, совершенствуется мышление, воспитывается чуткость к красоте в искусстве и жизни. «Только развивая эмоции, интересы, вкусы ребенка, можно приобщить  его   к  музыкальной   культуре,  заложить  ее   основы. Дошкольный    возраст чрезвычайно   важен для дальнейшего овладения музыкальной культурой. Если в процессе музыкальной  деятельности  будет  сформировано музыкально-эстетическое сознание,  это не   пройдет   бесследно   для   последующего   развития   человека,  его общего духовного становления». Музыка развивает эмоциональную сферу. Эмоциональная отзывчивость на музыку </w:t>
      </w:r>
      <w:proofErr w:type="gramStart"/>
      <w:r w:rsidRPr="00246EAF">
        <w:rPr>
          <w:rFonts w:ascii="Times New Roman" w:hAnsi="Times New Roman" w:cs="Times New Roman"/>
          <w:sz w:val="28"/>
          <w:szCs w:val="28"/>
        </w:rPr>
        <w:t>–о</w:t>
      </w:r>
      <w:proofErr w:type="gramEnd"/>
      <w:r w:rsidRPr="00246EAF">
        <w:rPr>
          <w:rFonts w:ascii="Times New Roman" w:hAnsi="Times New Roman" w:cs="Times New Roman"/>
          <w:sz w:val="28"/>
          <w:szCs w:val="28"/>
        </w:rPr>
        <w:t>дна из важнейших музыкальных способностей. Она связана с развитием эмоциональной отзывчивости и в жизни, с воспитанием  таких   качеств   личности,  как доброта,   умение сочувствовать другому человеку.</w:t>
      </w:r>
    </w:p>
    <w:p w:rsidR="00FC29EB" w:rsidRPr="00246EAF" w:rsidRDefault="00FC29EB" w:rsidP="00FC29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EAF">
        <w:rPr>
          <w:rFonts w:ascii="Times New Roman" w:hAnsi="Times New Roman" w:cs="Times New Roman"/>
          <w:sz w:val="28"/>
          <w:szCs w:val="28"/>
        </w:rPr>
        <w:t xml:space="preserve">          Развитие музыкальных способностей, одна из главных задач музыкального воспитания детей.   Кардинальным   для   педагогики   является   вопрос   о    природе     музыкальных способностей:  представляют  ли  они   собой    врожденные   свойства   человека         или развиваются    в   результате   воздействия   окружающей   среды,   воспитания и обучения. </w:t>
      </w:r>
      <w:proofErr w:type="spellStart"/>
      <w:r w:rsidRPr="00246EAF">
        <w:rPr>
          <w:rFonts w:ascii="Times New Roman" w:hAnsi="Times New Roman" w:cs="Times New Roman"/>
          <w:sz w:val="28"/>
          <w:szCs w:val="28"/>
        </w:rPr>
        <w:t>Б.М.Теплов</w:t>
      </w:r>
      <w:proofErr w:type="spellEnd"/>
      <w:r w:rsidRPr="00246EAF">
        <w:rPr>
          <w:rFonts w:ascii="Times New Roman" w:hAnsi="Times New Roman" w:cs="Times New Roman"/>
          <w:sz w:val="28"/>
          <w:szCs w:val="28"/>
        </w:rPr>
        <w:t xml:space="preserve">    в  своих    работах   дал    глубокий всесторонний анализ проблемы развития музыкальных     способностей.   Он признает    врожденными   некоторые       </w:t>
      </w:r>
      <w:r w:rsidRPr="00246EAF">
        <w:rPr>
          <w:rFonts w:ascii="Times New Roman" w:hAnsi="Times New Roman" w:cs="Times New Roman"/>
          <w:sz w:val="28"/>
          <w:szCs w:val="28"/>
        </w:rPr>
        <w:lastRenderedPageBreak/>
        <w:t>особенности, предрасположения человека, задатки. «Сами же способности всегда являются результатом развития.   Способность   по    самому  своему существу есть понятие   динамическое. Она существует только в движении, только в развитии»                 Способности зависят от врожденных задатков, но    развиваются   в   процессе   воспитания   и    обучения.   Все     музыкальные способности возникают и развиваются в музыкальной деятельности   ребенка.   «Не  в том дело – пишет ученый – что способности проявляются в деятельности, а в том, что они создаются в этой деятельности». Это   утверждение  стало  общепринятым в педагогике  и  психологии.</w:t>
      </w:r>
    </w:p>
    <w:p w:rsidR="00FC29EB" w:rsidRPr="00246EAF" w:rsidRDefault="00FC29EB" w:rsidP="00FC29EB">
      <w:pPr>
        <w:rPr>
          <w:sz w:val="28"/>
          <w:szCs w:val="28"/>
        </w:rPr>
      </w:pPr>
    </w:p>
    <w:p w:rsidR="00FC29EB" w:rsidRPr="00FC29EB" w:rsidRDefault="00FC29EB" w:rsidP="00FC29EB"/>
    <w:p w:rsidR="002C7812" w:rsidRDefault="002C7812"/>
    <w:sectPr w:rsidR="002C7812" w:rsidSect="00DD570D">
      <w:pgSz w:w="11906" w:h="16838"/>
      <w:pgMar w:top="1134" w:right="851" w:bottom="1134" w:left="1134" w:header="709" w:footer="709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DE2"/>
    <w:rsid w:val="00246EAF"/>
    <w:rsid w:val="00265DE2"/>
    <w:rsid w:val="002C7812"/>
    <w:rsid w:val="00DD570D"/>
    <w:rsid w:val="00FC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691</Words>
  <Characters>3944</Characters>
  <Application>Microsoft Office Word</Application>
  <DocSecurity>0</DocSecurity>
  <Lines>32</Lines>
  <Paragraphs>9</Paragraphs>
  <ScaleCrop>false</ScaleCrop>
  <Company/>
  <LinksUpToDate>false</LinksUpToDate>
  <CharactersWithSpaces>4626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ЕЛЕНА</cp:lastModifiedBy>
  <cp:revision>4</cp:revision>
  <dcterms:created xsi:type="dcterms:W3CDTF">2013-05-15T16:26:00Z</dcterms:created>
  <dcterms:modified xsi:type="dcterms:W3CDTF">2019-10-07T06:16:00Z</dcterms:modified>
</cp:coreProperties>
</file>